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1CEFE" w14:textId="2E58E0C0" w:rsidR="006F39AC" w:rsidRPr="007D3DAE" w:rsidRDefault="009B410E" w:rsidP="00541C15">
      <w:pPr>
        <w:jc w:val="center"/>
        <w:rPr>
          <w:rFonts w:ascii="Arial" w:hAnsi="Arial" w:cs="Arial"/>
          <w:b/>
          <w:bCs/>
        </w:rPr>
      </w:pPr>
      <w:bookmarkStart w:id="0" w:name="_Hlk187846651"/>
      <w:r w:rsidRPr="007D3DAE">
        <w:rPr>
          <w:rFonts w:ascii="Arial" w:hAnsi="Arial" w:cs="Arial"/>
          <w:b/>
          <w:bCs/>
        </w:rPr>
        <w:t xml:space="preserve">Provozovatel vodovodu a kanalizace pro veřejnou potřebu v obci </w:t>
      </w:r>
      <w:r w:rsidR="0011433B" w:rsidRPr="007D3DAE">
        <w:rPr>
          <w:rFonts w:ascii="Arial" w:hAnsi="Arial" w:cs="Arial"/>
          <w:b/>
          <w:bCs/>
        </w:rPr>
        <w:t>Chvalčov</w:t>
      </w:r>
    </w:p>
    <w:p w14:paraId="2A87D881" w14:textId="78650C35" w:rsidR="009B410E" w:rsidRPr="004B2B96" w:rsidRDefault="009B410E">
      <w:pPr>
        <w:rPr>
          <w:rFonts w:ascii="Arial" w:hAnsi="Arial" w:cs="Arial"/>
          <w:b/>
          <w:bCs/>
        </w:rPr>
      </w:pPr>
      <w:r w:rsidRPr="004B2B96">
        <w:rPr>
          <w:rFonts w:ascii="Arial" w:hAnsi="Arial" w:cs="Arial"/>
          <w:b/>
          <w:bCs/>
        </w:rPr>
        <w:t>zveřejňuje</w:t>
      </w:r>
      <w:r w:rsidRPr="00453003">
        <w:rPr>
          <w:rFonts w:ascii="Arial" w:hAnsi="Arial" w:cs="Arial"/>
        </w:rPr>
        <w:t xml:space="preserve"> ve smyslu § 36a </w:t>
      </w:r>
      <w:r w:rsidR="003B7C9E" w:rsidRPr="00453003">
        <w:rPr>
          <w:rFonts w:ascii="Arial" w:hAnsi="Arial" w:cs="Arial"/>
        </w:rPr>
        <w:t xml:space="preserve">a §36b </w:t>
      </w:r>
      <w:r w:rsidRPr="00453003">
        <w:rPr>
          <w:rFonts w:ascii="Arial" w:hAnsi="Arial" w:cs="Arial"/>
        </w:rPr>
        <w:t>Vyhlášky č.428/2001 Sb., kterou se provádí zákon č. 274/2001 Sb., o vodovodech a kanalizacích v platném znění</w:t>
      </w:r>
      <w:r w:rsidR="00276CCE">
        <w:rPr>
          <w:rFonts w:ascii="Arial" w:hAnsi="Arial" w:cs="Arial"/>
        </w:rPr>
        <w:t xml:space="preserve"> (§ 36) a zákona č.258/200 Sb., o zdraví a péči lidu (§ </w:t>
      </w:r>
      <w:r w:rsidR="00640280">
        <w:rPr>
          <w:rFonts w:ascii="Arial" w:hAnsi="Arial" w:cs="Arial"/>
        </w:rPr>
        <w:t>3–5</w:t>
      </w:r>
      <w:r w:rsidR="00276CCE">
        <w:rPr>
          <w:rFonts w:ascii="Arial" w:hAnsi="Arial" w:cs="Arial"/>
        </w:rPr>
        <w:t xml:space="preserve">) </w:t>
      </w:r>
      <w:r w:rsidRPr="004B2B96">
        <w:rPr>
          <w:rFonts w:ascii="Arial" w:hAnsi="Arial" w:cs="Arial"/>
          <w:b/>
          <w:bCs/>
        </w:rPr>
        <w:t xml:space="preserve">údaje o </w:t>
      </w:r>
    </w:p>
    <w:p w14:paraId="73A6A29C" w14:textId="21A6FF5B" w:rsidR="009B410E" w:rsidRPr="004B2B96" w:rsidRDefault="009B410E" w:rsidP="00DF1893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</w:pPr>
      <w:r w:rsidRPr="004B2B96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 xml:space="preserve">vlastníkovi </w:t>
      </w:r>
      <w:r w:rsidR="00640280" w:rsidRPr="004B2B96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vodovodu a</w:t>
      </w:r>
      <w:r w:rsidRPr="004B2B96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 xml:space="preserve"> provozovateli vodov</w:t>
      </w:r>
      <w:r w:rsidR="0011433B" w:rsidRPr="004B2B96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odu</w:t>
      </w:r>
      <w:r w:rsidRPr="004B2B96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, kterým je</w:t>
      </w:r>
    </w:p>
    <w:p w14:paraId="436B4945" w14:textId="77777777" w:rsidR="009B410E" w:rsidRPr="00453003" w:rsidRDefault="009B410E" w:rsidP="009B41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</w:p>
    <w:p w14:paraId="504DB50A" w14:textId="7D02F6BD" w:rsidR="00DF1893" w:rsidRDefault="0038495A" w:rsidP="007D3DA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    </w:t>
      </w:r>
      <w:r w:rsidR="009B410E" w:rsidRPr="0045300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Obec </w:t>
      </w:r>
      <w:r w:rsidR="0011433B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Chvalčov</w:t>
      </w:r>
      <w:r w:rsidR="007D3DAE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</w:t>
      </w:r>
      <w:r w:rsidR="00DF1893" w:rsidRPr="0045300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se sídlem </w:t>
      </w:r>
    </w:p>
    <w:p w14:paraId="69E2AE75" w14:textId="69ED885C" w:rsidR="00DF1893" w:rsidRPr="00453003" w:rsidRDefault="0011433B" w:rsidP="0011433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    </w:t>
      </w:r>
      <w:r w:rsidR="0038495A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    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</w:t>
      </w:r>
      <w:r w:rsidR="00DF1893" w:rsidRPr="00453003">
        <w:rPr>
          <w:rFonts w:ascii="Arial" w:eastAsia="Times New Roman" w:hAnsi="Arial" w:cs="Arial"/>
          <w:kern w:val="0"/>
          <w:lang w:eastAsia="cs-CZ"/>
          <w14:ligatures w14:val="none"/>
        </w:rPr>
        <w:t>IČ 00</w:t>
      </w:r>
    </w:p>
    <w:p w14:paraId="13D3C1E4" w14:textId="54E63A94" w:rsidR="00DF1893" w:rsidRPr="00453003" w:rsidRDefault="0038495A" w:rsidP="00670218">
      <w:pPr>
        <w:spacing w:after="0" w:line="240" w:lineRule="auto"/>
        <w:ind w:firstLine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</w:t>
      </w:r>
      <w:r w:rsidR="00DF1893" w:rsidRPr="00453003">
        <w:rPr>
          <w:rFonts w:ascii="Arial" w:eastAsia="Times New Roman" w:hAnsi="Arial" w:cs="Arial"/>
          <w:kern w:val="0"/>
          <w:lang w:eastAsia="cs-CZ"/>
          <w14:ligatures w14:val="none"/>
        </w:rPr>
        <w:t xml:space="preserve">Zastoupená starostou obce </w:t>
      </w:r>
    </w:p>
    <w:p w14:paraId="4CD84319" w14:textId="02703188" w:rsidR="00DF1893" w:rsidRPr="00453003" w:rsidRDefault="0038495A" w:rsidP="00670218">
      <w:pPr>
        <w:spacing w:after="0" w:line="240" w:lineRule="auto"/>
        <w:ind w:firstLine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</w:t>
      </w:r>
      <w:r w:rsidR="0011433B">
        <w:rPr>
          <w:rFonts w:ascii="Arial" w:eastAsia="Times New Roman" w:hAnsi="Arial" w:cs="Arial"/>
          <w:kern w:val="0"/>
          <w:lang w:eastAsia="cs-CZ"/>
          <w14:ligatures w14:val="none"/>
        </w:rPr>
        <w:t>Ing. Janem Chlápkem</w:t>
      </w:r>
    </w:p>
    <w:p w14:paraId="3F780988" w14:textId="13C59526" w:rsidR="00453003" w:rsidRPr="009B7A68" w:rsidRDefault="0038495A" w:rsidP="004B2B96">
      <w:pPr>
        <w:spacing w:after="0" w:line="240" w:lineRule="auto"/>
        <w:ind w:firstLine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</w:t>
      </w:r>
      <w:r w:rsidR="00453003">
        <w:rPr>
          <w:rFonts w:ascii="Arial" w:eastAsia="Times New Roman" w:hAnsi="Arial" w:cs="Arial"/>
          <w:kern w:val="0"/>
          <w:lang w:eastAsia="cs-CZ"/>
          <w14:ligatures w14:val="none"/>
        </w:rPr>
        <w:t>t</w:t>
      </w:r>
      <w:r w:rsidR="00DF1893" w:rsidRPr="00453003">
        <w:rPr>
          <w:rFonts w:ascii="Arial" w:eastAsia="Times New Roman" w:hAnsi="Arial" w:cs="Arial"/>
          <w:kern w:val="0"/>
          <w:lang w:eastAsia="cs-CZ"/>
          <w14:ligatures w14:val="none"/>
        </w:rPr>
        <w:t xml:space="preserve">el. </w:t>
      </w:r>
      <w:r w:rsidR="009B7A68">
        <w:rPr>
          <w:rFonts w:ascii="Arial" w:eastAsia="Times New Roman" w:hAnsi="Arial" w:cs="Arial"/>
          <w:kern w:val="0"/>
          <w:lang w:eastAsia="cs-CZ"/>
          <w14:ligatures w14:val="none"/>
        </w:rPr>
        <w:t>573 379 770</w:t>
      </w:r>
      <w:r w:rsidR="004B2B96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                                                         </w:t>
      </w:r>
      <w:r w:rsidR="00453003" w:rsidRPr="00453003">
        <w:rPr>
          <w:rFonts w:ascii="Arial" w:eastAsia="Times New Roman" w:hAnsi="Arial" w:cs="Arial"/>
          <w:kern w:val="0"/>
          <w:lang w:eastAsia="cs-CZ"/>
          <w14:ligatures w14:val="none"/>
        </w:rPr>
        <w:t xml:space="preserve">e-mailová adresa: </w:t>
      </w:r>
      <w:hyperlink r:id="rId5" w:history="1">
        <w:r w:rsidR="009B7A68" w:rsidRPr="009B7A68">
          <w:rPr>
            <w:rStyle w:val="Hypertextovodkaz"/>
            <w:rFonts w:ascii="Arial" w:eastAsia="Times New Roman" w:hAnsi="Arial" w:cs="Arial"/>
            <w:color w:val="auto"/>
            <w:kern w:val="0"/>
            <w:u w:val="none"/>
            <w:lang w:eastAsia="cs-CZ"/>
            <w14:ligatures w14:val="none"/>
          </w:rPr>
          <w:t>obec@obec-chvalcov.cz</w:t>
        </w:r>
      </w:hyperlink>
    </w:p>
    <w:p w14:paraId="03DF6C86" w14:textId="7CFBEC92" w:rsidR="00DF1893" w:rsidRPr="00453003" w:rsidRDefault="0038495A" w:rsidP="00670218">
      <w:pPr>
        <w:spacing w:after="0" w:line="240" w:lineRule="auto"/>
        <w:ind w:firstLine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</w:t>
      </w:r>
      <w:r w:rsidR="00DF1893" w:rsidRPr="00453003">
        <w:rPr>
          <w:rFonts w:ascii="Arial" w:eastAsia="Times New Roman" w:hAnsi="Arial" w:cs="Arial"/>
          <w:kern w:val="0"/>
          <w:lang w:eastAsia="cs-CZ"/>
          <w14:ligatures w14:val="none"/>
        </w:rPr>
        <w:t>Identifikátor datové schránky</w:t>
      </w:r>
      <w:r w:rsidR="009B7A68">
        <w:rPr>
          <w:rFonts w:ascii="Arial" w:eastAsia="Times New Roman" w:hAnsi="Arial" w:cs="Arial"/>
          <w:kern w:val="0"/>
          <w:lang w:eastAsia="cs-CZ"/>
          <w14:ligatures w14:val="none"/>
        </w:rPr>
        <w:t xml:space="preserve">: </w:t>
      </w:r>
      <w:r w:rsidR="009B7A68" w:rsidRPr="009B7A68">
        <w:rPr>
          <w:rFonts w:ascii="Arial" w:eastAsia="Times New Roman" w:hAnsi="Arial" w:cs="Arial"/>
          <w:kern w:val="0"/>
          <w:lang w:eastAsia="cs-CZ"/>
          <w14:ligatures w14:val="none"/>
        </w:rPr>
        <w:t>7q8bew4</w:t>
      </w:r>
    </w:p>
    <w:p w14:paraId="1B7A723C" w14:textId="132F2C5D" w:rsidR="00DF1893" w:rsidRPr="00453003" w:rsidRDefault="0038495A" w:rsidP="0067021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    </w:t>
      </w:r>
      <w:r w:rsidR="00DF1893" w:rsidRPr="0045300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Webové stránky obce:</w:t>
      </w:r>
      <w:r w:rsidR="009B7A68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www.obec-chvalcov.cz</w:t>
      </w:r>
    </w:p>
    <w:p w14:paraId="7DD76171" w14:textId="77777777" w:rsidR="009B410E" w:rsidRPr="00453003" w:rsidRDefault="009B410E" w:rsidP="00DF18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</w:p>
    <w:p w14:paraId="63B03656" w14:textId="2DB85204" w:rsidR="00EF7491" w:rsidRPr="00453003" w:rsidRDefault="00EF7491" w:rsidP="00EF7491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B2B96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rozsah</w:t>
      </w:r>
      <w:r w:rsidR="0011433B" w:rsidRPr="004B2B96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u</w:t>
      </w:r>
      <w:r w:rsidRPr="004B2B96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, podmínk</w:t>
      </w:r>
      <w:r w:rsidR="0011433B" w:rsidRPr="004B2B96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ách</w:t>
      </w:r>
      <w:r w:rsidRPr="004B2B96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 xml:space="preserve"> a způsob</w:t>
      </w:r>
      <w:r w:rsidR="0011433B" w:rsidRPr="004B2B96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u</w:t>
      </w:r>
      <w:r w:rsidRPr="004B2B96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 xml:space="preserve"> uplatnění práv vyplývajících z odpovědnosti za vadné plnění</w:t>
      </w:r>
      <w:r w:rsidRPr="0045300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</w:t>
      </w:r>
      <w:r w:rsidR="0011433B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(dodávce pitné vody)</w:t>
      </w:r>
      <w:r w:rsidR="007D3DAE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:</w:t>
      </w:r>
    </w:p>
    <w:p w14:paraId="2856B70C" w14:textId="093ABED9" w:rsidR="007D3DAE" w:rsidRDefault="007D3DAE" w:rsidP="007D3D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          </w:t>
      </w:r>
      <w:r w:rsidR="00EF7491" w:rsidRPr="0045300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V</w:t>
      </w:r>
      <w:r w:rsidR="0011433B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e </w:t>
      </w:r>
      <w:r w:rsidR="0064028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zveřejněném </w:t>
      </w:r>
      <w:r w:rsidR="00640280" w:rsidRPr="0045300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reklamační</w:t>
      </w:r>
      <w:r w:rsidR="00EF7491" w:rsidRPr="0045300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řádu, kde lze reklamaci uplatnit, formu a způsoby 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</w:t>
      </w:r>
    </w:p>
    <w:p w14:paraId="14D34DC8" w14:textId="77777777" w:rsidR="007D3DAE" w:rsidRDefault="007D3DAE" w:rsidP="0067021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    </w:t>
      </w:r>
      <w:r w:rsidR="00EF7491" w:rsidRPr="0045300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uplatnění reklamace, požadavky na obsahové náležitosti reklamace, lhůtu pro 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</w:t>
      </w:r>
    </w:p>
    <w:p w14:paraId="72101467" w14:textId="77777777" w:rsidR="007D3DAE" w:rsidRDefault="007D3DAE" w:rsidP="0067021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    </w:t>
      </w:r>
      <w:r w:rsidR="00EF7491" w:rsidRPr="0045300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uplatnění reklamace, způsob informování o vyřízení reklamace, způsob vyřízení</w:t>
      </w:r>
    </w:p>
    <w:p w14:paraId="797BB0D3" w14:textId="60758003" w:rsidR="00EF7491" w:rsidRPr="00453003" w:rsidRDefault="007D3DAE" w:rsidP="0067021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   </w:t>
      </w:r>
      <w:r w:rsidR="00EF7491" w:rsidRPr="0045300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reklamace </w:t>
      </w:r>
    </w:p>
    <w:p w14:paraId="7BA7A5D6" w14:textId="77777777" w:rsidR="003B7C9E" w:rsidRPr="00453003" w:rsidRDefault="003B7C9E" w:rsidP="00EF74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</w:p>
    <w:p w14:paraId="3D7EC0E5" w14:textId="289D248A" w:rsidR="003B7C9E" w:rsidRPr="007D3DAE" w:rsidRDefault="003B7C9E" w:rsidP="007D3DAE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B2B96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výš</w:t>
      </w:r>
      <w:r w:rsidR="0011433B" w:rsidRPr="004B2B96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i</w:t>
      </w:r>
      <w:r w:rsidRPr="004B2B96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 xml:space="preserve"> vodného</w:t>
      </w:r>
      <w:r w:rsidR="007D3DAE" w:rsidRPr="004B2B96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 xml:space="preserve"> </w:t>
      </w:r>
      <w:r w:rsidRPr="004B2B96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v aktuálním období</w:t>
      </w:r>
      <w:r w:rsidR="00453003" w:rsidRPr="007D3DAE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</w:t>
      </w:r>
      <w:r w:rsidR="009B7A68" w:rsidRPr="007D3DAE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(Plánová</w:t>
      </w:r>
      <w:r w:rsidR="00453003" w:rsidRPr="007D3DAE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kalkulace, Porovnání)</w:t>
      </w:r>
    </w:p>
    <w:p w14:paraId="7CAD29B3" w14:textId="77777777" w:rsidR="00EF7491" w:rsidRPr="00453003" w:rsidRDefault="00EF7491" w:rsidP="00EF7491">
      <w:pPr>
        <w:pStyle w:val="Odstavecseseznamem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</w:p>
    <w:p w14:paraId="264607D7" w14:textId="6B423600" w:rsidR="00276CCE" w:rsidRPr="00670218" w:rsidRDefault="003B7C9E" w:rsidP="00EB34BA">
      <w:pPr>
        <w:pStyle w:val="l6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B2B96">
        <w:rPr>
          <w:rFonts w:ascii="Arial" w:hAnsi="Arial" w:cs="Arial"/>
          <w:b/>
          <w:bCs/>
          <w:color w:val="000000"/>
          <w:sz w:val="22"/>
          <w:szCs w:val="22"/>
        </w:rPr>
        <w:t>jakosti dodávané pitné vody</w:t>
      </w:r>
      <w:r w:rsidRPr="00453003">
        <w:rPr>
          <w:rFonts w:ascii="Arial" w:hAnsi="Arial" w:cs="Arial"/>
          <w:color w:val="000000"/>
          <w:sz w:val="22"/>
          <w:szCs w:val="22"/>
        </w:rPr>
        <w:t xml:space="preserve"> podle zákona o ochraně veřejného zdraví a chemických látkách a </w:t>
      </w:r>
      <w:r w:rsidRPr="004B2B96">
        <w:rPr>
          <w:rFonts w:ascii="Arial" w:hAnsi="Arial" w:cs="Arial"/>
          <w:b/>
          <w:bCs/>
          <w:color w:val="000000"/>
          <w:sz w:val="22"/>
          <w:szCs w:val="22"/>
        </w:rPr>
        <w:t>chemických směsích použitých k úpravě této vody</w:t>
      </w:r>
      <w:r w:rsidR="001525F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7E79E63" w14:textId="77777777" w:rsidR="00EB34BA" w:rsidRPr="001525FC" w:rsidRDefault="00EB34BA" w:rsidP="00EB34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</w:p>
    <w:p w14:paraId="15DB3E4D" w14:textId="48EF47EF" w:rsidR="00276CCE" w:rsidRPr="004B2B96" w:rsidRDefault="0011433B" w:rsidP="00EB34BA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</w:pPr>
      <w:r w:rsidRPr="004B2B96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tom,</w:t>
      </w:r>
      <w:r w:rsidR="00276CCE" w:rsidRPr="004B2B96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 xml:space="preserve"> kde lze uzavřít smlouvu o dodávce vody </w:t>
      </w:r>
    </w:p>
    <w:p w14:paraId="09F6259D" w14:textId="77777777" w:rsidR="00276CCE" w:rsidRPr="00670218" w:rsidRDefault="00276CCE" w:rsidP="006702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</w:p>
    <w:p w14:paraId="4EFBAF54" w14:textId="11B75592" w:rsidR="00EF7491" w:rsidRPr="004B2B96" w:rsidRDefault="001525FC" w:rsidP="00EB34BA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</w:pPr>
      <w:r w:rsidRPr="004B2B96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technických požadavcích na vnitřní vodovod</w:t>
      </w:r>
    </w:p>
    <w:p w14:paraId="10D6B8F4" w14:textId="77777777" w:rsidR="00670218" w:rsidRPr="001525FC" w:rsidRDefault="00670218" w:rsidP="00670218">
      <w:pPr>
        <w:pStyle w:val="Odstavecseseznamem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</w:p>
    <w:p w14:paraId="1B157B54" w14:textId="72A893DB" w:rsidR="001525FC" w:rsidRPr="004B2B96" w:rsidRDefault="001525FC" w:rsidP="00EB34BA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</w:pPr>
      <w:r w:rsidRPr="004B2B96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 xml:space="preserve">technických požadavcích na vodovodní přípojky a podmínek na umístění vodoměru a vodoměrné šachty </w:t>
      </w:r>
    </w:p>
    <w:p w14:paraId="363DA839" w14:textId="77777777" w:rsidR="001525FC" w:rsidRPr="001525FC" w:rsidRDefault="001525FC" w:rsidP="001525FC">
      <w:pPr>
        <w:pStyle w:val="Odstavecseseznamem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</w:p>
    <w:p w14:paraId="4C65554D" w14:textId="7B3A014E" w:rsidR="001525FC" w:rsidRPr="00276CCE" w:rsidRDefault="001525FC" w:rsidP="00EB34BA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B2B96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 xml:space="preserve">způsobu zjišťování množství dodané </w:t>
      </w:r>
      <w:r w:rsidR="00640280" w:rsidRPr="004B2B96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vody</w:t>
      </w:r>
      <w:r w:rsidR="00640280" w:rsidRPr="00276CCE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:</w:t>
      </w:r>
    </w:p>
    <w:p w14:paraId="6066069D" w14:textId="77777777" w:rsidR="001525FC" w:rsidRPr="00276CCE" w:rsidRDefault="001525FC" w:rsidP="001525FC">
      <w:pPr>
        <w:pStyle w:val="Odstavecseseznamem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</w:p>
    <w:p w14:paraId="1C27BD7B" w14:textId="11C1A193" w:rsidR="001525FC" w:rsidRPr="00276CCE" w:rsidRDefault="007D3DAE" w:rsidP="0067021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     </w:t>
      </w:r>
      <w:r w:rsidR="001525FC" w:rsidRPr="00276CCE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Způsob je uveden ve smlouvě s</w:t>
      </w:r>
      <w:r w:rsidR="0011433B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 </w:t>
      </w:r>
      <w:r w:rsidR="001525FC" w:rsidRPr="00276CCE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odběratelem</w:t>
      </w:r>
      <w:r w:rsidR="0011433B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.</w:t>
      </w:r>
    </w:p>
    <w:p w14:paraId="3C64B05D" w14:textId="77777777" w:rsidR="001525FC" w:rsidRPr="00276CCE" w:rsidRDefault="001525FC" w:rsidP="001525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</w:p>
    <w:p w14:paraId="381555F8" w14:textId="0FACDCBF" w:rsidR="00276CCE" w:rsidRPr="004B2B96" w:rsidRDefault="00276CCE" w:rsidP="00276CCE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</w:pPr>
      <w:r w:rsidRPr="004B2B96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způsobu náhradního zásobování vodou</w:t>
      </w:r>
      <w:r w:rsidR="0011433B" w:rsidRPr="004B2B96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 xml:space="preserve"> </w:t>
      </w:r>
      <w:r w:rsidRPr="004B2B96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související</w:t>
      </w:r>
      <w:r w:rsidR="0011433B" w:rsidRPr="004B2B96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ch</w:t>
      </w:r>
      <w:r w:rsidRPr="004B2B96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 xml:space="preserve"> s údržbou nebo plánovanými opravami a způsob jejich oznámení</w:t>
      </w:r>
    </w:p>
    <w:p w14:paraId="7A6A6EED" w14:textId="77777777" w:rsidR="00276CCE" w:rsidRPr="00276CCE" w:rsidRDefault="00276CCE" w:rsidP="00276C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</w:p>
    <w:p w14:paraId="3D2CCE82" w14:textId="759D4B26" w:rsidR="001525FC" w:rsidRPr="004B2B96" w:rsidRDefault="00276CCE" w:rsidP="00EB34BA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</w:pPr>
      <w:r w:rsidRPr="004B2B96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působnost</w:t>
      </w:r>
      <w:r w:rsidR="0011433B" w:rsidRPr="004B2B96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i</w:t>
      </w:r>
      <w:r w:rsidRPr="004B2B96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 xml:space="preserve"> správních orgánů v oblasti ochrany odběratele</w:t>
      </w:r>
    </w:p>
    <w:p w14:paraId="00AFD8CA" w14:textId="77777777" w:rsidR="00276CCE" w:rsidRPr="00276CCE" w:rsidRDefault="00276CCE" w:rsidP="00276CCE">
      <w:pPr>
        <w:pStyle w:val="Odstavecseseznamem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</w:p>
    <w:bookmarkEnd w:id="0"/>
    <w:p w14:paraId="0BD2F98C" w14:textId="0D7278E5" w:rsidR="001525FC" w:rsidRPr="004B2B96" w:rsidRDefault="001525FC" w:rsidP="00276CCE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</w:pPr>
      <w:r w:rsidRPr="004B2B96">
        <w:rPr>
          <w:rFonts w:ascii="Arial" w:hAnsi="Arial" w:cs="Arial"/>
          <w:b/>
          <w:bCs/>
          <w:color w:val="000000"/>
        </w:rPr>
        <w:t>tom, zda bylo zpracováno posouzení a řízení rizik podle § 3c odst. 1 písm. f) a v jakém roce</w:t>
      </w:r>
    </w:p>
    <w:p w14:paraId="31E8C8EE" w14:textId="1196BDD0" w:rsidR="004B2B96" w:rsidRPr="004B2B96" w:rsidRDefault="004B2B96" w:rsidP="004B2B9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</w:p>
    <w:p w14:paraId="0853CAC6" w14:textId="42201734" w:rsidR="004B2B96" w:rsidRPr="004B2B96" w:rsidRDefault="004B2B96" w:rsidP="004B2B9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</w:pPr>
      <w:r w:rsidRPr="004B2B96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Posouzení a řízení rizik bylo zpracováno v roce 2020.</w:t>
      </w:r>
    </w:p>
    <w:p w14:paraId="4E2C33AB" w14:textId="77777777" w:rsidR="00276CCE" w:rsidRPr="00276CCE" w:rsidRDefault="00276CCE" w:rsidP="00276CCE">
      <w:pPr>
        <w:pStyle w:val="Odstavecseseznamem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</w:p>
    <w:p w14:paraId="37BC2330" w14:textId="731CAAD4" w:rsidR="001525FC" w:rsidRPr="00541C15" w:rsidRDefault="001525FC" w:rsidP="00276CCE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</w:pPr>
      <w:r w:rsidRPr="004B2B96">
        <w:rPr>
          <w:rFonts w:ascii="Arial" w:hAnsi="Arial" w:cs="Arial"/>
          <w:b/>
          <w:bCs/>
          <w:color w:val="000000"/>
        </w:rPr>
        <w:t>tom, zda byla v rámci posouzení a řízení rizik podle § 3c odst. 1 písm. f) zjištěna nepřijatelná rizika a přijata příslušná nápravná opatření</w:t>
      </w:r>
    </w:p>
    <w:p w14:paraId="09A79752" w14:textId="77777777" w:rsidR="00541C15" w:rsidRDefault="00541C15" w:rsidP="00541C1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</w:pPr>
    </w:p>
    <w:p w14:paraId="5D9473F6" w14:textId="4F88AB75" w:rsidR="00541C15" w:rsidRDefault="00541C15" w:rsidP="00541C1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</w:pPr>
      <w:r>
        <w:rPr>
          <w:rFonts w:ascii="Arial" w:hAnsi="Arial" w:cs="Arial"/>
        </w:rPr>
        <w:t xml:space="preserve">            Byla zjištěna nepřijatelná rizika a byla přijala příslušná nápravná opatření.</w:t>
      </w:r>
    </w:p>
    <w:p w14:paraId="3C508E19" w14:textId="77777777" w:rsidR="00541C15" w:rsidRPr="00541C15" w:rsidRDefault="00541C15" w:rsidP="00541C1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</w:pPr>
    </w:p>
    <w:p w14:paraId="443CDB93" w14:textId="61C1ED82" w:rsidR="00541C15" w:rsidRDefault="00541C15" w:rsidP="00276CCE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 xml:space="preserve">režimu hospodaření v ochranném pásmu vodního zdroje Koryto, </w:t>
      </w:r>
    </w:p>
    <w:p w14:paraId="7BE1F820" w14:textId="028015AA" w:rsidR="00541C15" w:rsidRDefault="00541C15" w:rsidP="00541C15">
      <w:pPr>
        <w:pStyle w:val="Odstavecseseznamem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 xml:space="preserve">nakládání s odpadními vodami a závadnými látkami </w:t>
      </w:r>
    </w:p>
    <w:p w14:paraId="50C84718" w14:textId="77777777" w:rsidR="00541C15" w:rsidRDefault="00541C15" w:rsidP="00541C15">
      <w:pPr>
        <w:pStyle w:val="Odstavecseseznamem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</w:pPr>
    </w:p>
    <w:p w14:paraId="26ABCA57" w14:textId="5C611A79" w:rsidR="00541C15" w:rsidRDefault="00541C15" w:rsidP="00541C15">
      <w:pPr>
        <w:pStyle w:val="Odstavecseseznamem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Podmínky jsou stanoveny v Rozhodnutí o vyhlášení ochranného pásma,</w:t>
      </w:r>
    </w:p>
    <w:p w14:paraId="4D0535DF" w14:textId="31624BA3" w:rsidR="00541C15" w:rsidRDefault="00541C15" w:rsidP="00541C15">
      <w:pPr>
        <w:pStyle w:val="Odstavecseseznamem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které vydal </w:t>
      </w:r>
      <w:proofErr w:type="spellStart"/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MěÚ</w:t>
      </w:r>
      <w:proofErr w:type="spellEnd"/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Bystřice pod Hostýnem v roce 2013 formou Veřejné vyhlášky,</w:t>
      </w:r>
    </w:p>
    <w:p w14:paraId="4DA6CDA3" w14:textId="7B832D0B" w:rsidR="00541C15" w:rsidRDefault="00541C15" w:rsidP="00541C15">
      <w:pPr>
        <w:pStyle w:val="Odstavecseseznamem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Opatření obecné povahy.</w:t>
      </w:r>
    </w:p>
    <w:p w14:paraId="7781554C" w14:textId="77777777" w:rsidR="00541C15" w:rsidRPr="00541C15" w:rsidRDefault="00541C15" w:rsidP="00541C15">
      <w:pPr>
        <w:pStyle w:val="Odstavecseseznamem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</w:p>
    <w:p w14:paraId="480510E8" w14:textId="77777777" w:rsidR="004B2B96" w:rsidRPr="004B2B96" w:rsidRDefault="004B2B96" w:rsidP="004B2B96">
      <w:pPr>
        <w:pStyle w:val="Odstavecseseznamem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</w:pPr>
    </w:p>
    <w:p w14:paraId="417F5EF3" w14:textId="37E843D0" w:rsidR="007D3DAE" w:rsidRDefault="004B2B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483BCA46" w14:textId="6BBDCB07" w:rsidR="0038495A" w:rsidRDefault="00276CCE">
      <w:pPr>
        <w:rPr>
          <w:rFonts w:ascii="Arial" w:hAnsi="Arial" w:cs="Arial"/>
          <w:b/>
          <w:bCs/>
        </w:rPr>
      </w:pPr>
      <w:r w:rsidRPr="007D3DAE">
        <w:rPr>
          <w:rFonts w:ascii="Arial" w:hAnsi="Arial" w:cs="Arial"/>
          <w:b/>
          <w:bCs/>
        </w:rPr>
        <w:t>Zveřejněné informace jsou průběžně aktualizovány.</w:t>
      </w:r>
    </w:p>
    <w:p w14:paraId="2C16E2AD" w14:textId="77777777" w:rsidR="00541C15" w:rsidRDefault="00541C15" w:rsidP="00541C15">
      <w:pPr>
        <w:ind w:left="4248" w:firstLine="708"/>
        <w:rPr>
          <w:rFonts w:ascii="Arial" w:hAnsi="Arial" w:cs="Arial"/>
        </w:rPr>
      </w:pPr>
    </w:p>
    <w:p w14:paraId="0FD9E61E" w14:textId="77777777" w:rsidR="00541C15" w:rsidRDefault="00541C15" w:rsidP="00541C15">
      <w:pPr>
        <w:ind w:left="4248" w:firstLine="708"/>
        <w:rPr>
          <w:rFonts w:ascii="Arial" w:hAnsi="Arial" w:cs="Arial"/>
        </w:rPr>
      </w:pPr>
    </w:p>
    <w:p w14:paraId="69594CA8" w14:textId="77777777" w:rsidR="00541C15" w:rsidRDefault="00541C15" w:rsidP="00541C15">
      <w:pPr>
        <w:ind w:left="4248" w:firstLine="708"/>
        <w:rPr>
          <w:rFonts w:ascii="Arial" w:hAnsi="Arial" w:cs="Arial"/>
        </w:rPr>
      </w:pPr>
    </w:p>
    <w:p w14:paraId="779C19D7" w14:textId="77777777" w:rsidR="00541C15" w:rsidRDefault="00541C15" w:rsidP="00541C15">
      <w:pPr>
        <w:ind w:left="4248" w:firstLine="708"/>
        <w:rPr>
          <w:rFonts w:ascii="Arial" w:hAnsi="Arial" w:cs="Arial"/>
        </w:rPr>
      </w:pPr>
    </w:p>
    <w:p w14:paraId="5A6CD1DE" w14:textId="77777777" w:rsidR="00541C15" w:rsidRDefault="00541C15" w:rsidP="00541C15">
      <w:pPr>
        <w:ind w:left="4248" w:firstLine="708"/>
        <w:rPr>
          <w:rFonts w:ascii="Arial" w:hAnsi="Arial" w:cs="Arial"/>
        </w:rPr>
      </w:pPr>
    </w:p>
    <w:p w14:paraId="17FC04DF" w14:textId="69FCC597" w:rsidR="00541C15" w:rsidRDefault="00541C15" w:rsidP="00541C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------------------------------------</w:t>
      </w:r>
    </w:p>
    <w:p w14:paraId="193C7EA3" w14:textId="2B4BAB0B" w:rsidR="00541C15" w:rsidRDefault="00541C15" w:rsidP="00541C15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Ing. Jan Chlápek</w:t>
      </w:r>
      <w:r w:rsidR="009B7A68">
        <w:rPr>
          <w:rFonts w:ascii="Arial" w:hAnsi="Arial" w:cs="Arial"/>
        </w:rPr>
        <w:t xml:space="preserve"> v.r.</w:t>
      </w:r>
    </w:p>
    <w:p w14:paraId="3CDBE3D4" w14:textId="448312A8" w:rsidR="00541C15" w:rsidRDefault="00541C15" w:rsidP="00541C15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starosta obce Chvalčov</w:t>
      </w:r>
    </w:p>
    <w:p w14:paraId="74DAB220" w14:textId="77777777" w:rsidR="00541C15" w:rsidRDefault="00541C15" w:rsidP="00541C15">
      <w:pPr>
        <w:ind w:left="4248" w:firstLine="708"/>
        <w:rPr>
          <w:rFonts w:ascii="Arial" w:hAnsi="Arial" w:cs="Arial"/>
        </w:rPr>
      </w:pPr>
    </w:p>
    <w:p w14:paraId="18639213" w14:textId="77777777" w:rsidR="00541C15" w:rsidRDefault="00541C15" w:rsidP="00541C15">
      <w:pPr>
        <w:ind w:left="4248" w:firstLine="708"/>
        <w:rPr>
          <w:rFonts w:ascii="Arial" w:hAnsi="Arial" w:cs="Arial"/>
        </w:rPr>
      </w:pPr>
    </w:p>
    <w:p w14:paraId="580D5B8D" w14:textId="77777777" w:rsidR="00541C15" w:rsidRDefault="00541C15" w:rsidP="00541C15">
      <w:pPr>
        <w:ind w:left="4248" w:firstLine="708"/>
        <w:rPr>
          <w:rFonts w:ascii="Arial" w:hAnsi="Arial" w:cs="Arial"/>
        </w:rPr>
      </w:pPr>
    </w:p>
    <w:p w14:paraId="68CD1185" w14:textId="77777777" w:rsidR="00541C15" w:rsidRDefault="00541C15" w:rsidP="00541C15">
      <w:pPr>
        <w:ind w:left="4248" w:firstLine="708"/>
        <w:rPr>
          <w:rFonts w:ascii="Arial" w:hAnsi="Arial" w:cs="Arial"/>
        </w:rPr>
      </w:pPr>
    </w:p>
    <w:p w14:paraId="2E430EEA" w14:textId="137E2138" w:rsidR="00541C15" w:rsidRPr="00541C15" w:rsidRDefault="00541C15" w:rsidP="00541C15">
      <w:pPr>
        <w:ind w:left="4248" w:firstLine="708"/>
        <w:rPr>
          <w:rFonts w:ascii="Arial" w:hAnsi="Arial" w:cs="Arial"/>
        </w:rPr>
      </w:pPr>
      <w:r w:rsidRPr="00541C15">
        <w:rPr>
          <w:rFonts w:ascii="Arial" w:hAnsi="Arial" w:cs="Arial"/>
        </w:rPr>
        <w:t>Aktualizace textu ke dni 31.3.2025</w:t>
      </w:r>
    </w:p>
    <w:sectPr w:rsidR="00541C15" w:rsidRPr="00541C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0202"/>
    <w:multiLevelType w:val="hybridMultilevel"/>
    <w:tmpl w:val="91224BA6"/>
    <w:lvl w:ilvl="0" w:tplc="30AED2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C20F3"/>
    <w:multiLevelType w:val="hybridMultilevel"/>
    <w:tmpl w:val="A5D2122C"/>
    <w:lvl w:ilvl="0" w:tplc="30AED2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E0626"/>
    <w:multiLevelType w:val="hybridMultilevel"/>
    <w:tmpl w:val="A1386B32"/>
    <w:lvl w:ilvl="0" w:tplc="30AED2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55613"/>
    <w:multiLevelType w:val="hybridMultilevel"/>
    <w:tmpl w:val="9FB8C5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10CFA"/>
    <w:multiLevelType w:val="hybridMultilevel"/>
    <w:tmpl w:val="C08E8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C65CC"/>
    <w:multiLevelType w:val="hybridMultilevel"/>
    <w:tmpl w:val="33CEE3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575127">
    <w:abstractNumId w:val="2"/>
  </w:num>
  <w:num w:numId="2" w16cid:durableId="2120485400">
    <w:abstractNumId w:val="5"/>
  </w:num>
  <w:num w:numId="3" w16cid:durableId="1179083268">
    <w:abstractNumId w:val="0"/>
  </w:num>
  <w:num w:numId="4" w16cid:durableId="1735471768">
    <w:abstractNumId w:val="3"/>
  </w:num>
  <w:num w:numId="5" w16cid:durableId="731081409">
    <w:abstractNumId w:val="1"/>
  </w:num>
  <w:num w:numId="6" w16cid:durableId="20647927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0E"/>
    <w:rsid w:val="00063E04"/>
    <w:rsid w:val="0011433B"/>
    <w:rsid w:val="0013545E"/>
    <w:rsid w:val="001525FC"/>
    <w:rsid w:val="00276CCE"/>
    <w:rsid w:val="002861D3"/>
    <w:rsid w:val="002F3D1E"/>
    <w:rsid w:val="0038495A"/>
    <w:rsid w:val="003B7504"/>
    <w:rsid w:val="003B7C9E"/>
    <w:rsid w:val="00453003"/>
    <w:rsid w:val="00466841"/>
    <w:rsid w:val="004A21BB"/>
    <w:rsid w:val="004B2B96"/>
    <w:rsid w:val="00541C15"/>
    <w:rsid w:val="005A4723"/>
    <w:rsid w:val="00640280"/>
    <w:rsid w:val="00670218"/>
    <w:rsid w:val="006A22CB"/>
    <w:rsid w:val="006F39AC"/>
    <w:rsid w:val="00736F6E"/>
    <w:rsid w:val="007D3DAE"/>
    <w:rsid w:val="008163F3"/>
    <w:rsid w:val="009B410E"/>
    <w:rsid w:val="009B7A68"/>
    <w:rsid w:val="009F47E9"/>
    <w:rsid w:val="00BE6AC3"/>
    <w:rsid w:val="00CB6B66"/>
    <w:rsid w:val="00DF1893"/>
    <w:rsid w:val="00EB34BA"/>
    <w:rsid w:val="00E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7632"/>
  <w15:chartTrackingRefBased/>
  <w15:docId w15:val="{D590D494-D11C-4972-BF86-12DF33C1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B4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4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41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4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41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4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4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4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4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41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41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41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410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410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41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41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41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410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4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B4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4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B4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4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B410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410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B410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41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410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410E"/>
    <w:rPr>
      <w:b/>
      <w:bCs/>
      <w:smallCaps/>
      <w:color w:val="2F5496" w:themeColor="accent1" w:themeShade="BF"/>
      <w:spacing w:val="5"/>
    </w:rPr>
  </w:style>
  <w:style w:type="character" w:styleId="PromnnHTML">
    <w:name w:val="HTML Variable"/>
    <w:basedOn w:val="Standardnpsmoodstavce"/>
    <w:uiPriority w:val="99"/>
    <w:semiHidden/>
    <w:unhideWhenUsed/>
    <w:rsid w:val="003B7C9E"/>
    <w:rPr>
      <w:i/>
      <w:iCs/>
    </w:rPr>
  </w:style>
  <w:style w:type="paragraph" w:customStyle="1" w:styleId="l6">
    <w:name w:val="l6"/>
    <w:basedOn w:val="Normln"/>
    <w:rsid w:val="003B7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5300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3003"/>
    <w:rPr>
      <w:color w:val="605E5C"/>
      <w:shd w:val="clear" w:color="auto" w:fill="E1DFDD"/>
    </w:rPr>
  </w:style>
  <w:style w:type="paragraph" w:customStyle="1" w:styleId="l5">
    <w:name w:val="l5"/>
    <w:basedOn w:val="Normln"/>
    <w:rsid w:val="00152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ec@obec-chvalc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Konupková</dc:creator>
  <cp:keywords/>
  <dc:description/>
  <cp:lastModifiedBy>Anna Adamková</cp:lastModifiedBy>
  <cp:revision>2</cp:revision>
  <dcterms:created xsi:type="dcterms:W3CDTF">2025-03-28T06:02:00Z</dcterms:created>
  <dcterms:modified xsi:type="dcterms:W3CDTF">2025-03-28T06:02:00Z</dcterms:modified>
</cp:coreProperties>
</file>