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A5" w:rsidRDefault="003B5DA5" w:rsidP="000053C7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A6AAC" w:rsidRDefault="005F47E8" w:rsidP="003A6A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  <w:r w:rsidR="003A6AAC">
        <w:rPr>
          <w:rFonts w:ascii="Arial" w:hAnsi="Arial" w:cs="Arial"/>
          <w:sz w:val="22"/>
          <w:szCs w:val="22"/>
        </w:rPr>
        <w:t xml:space="preserve"> </w:t>
      </w:r>
    </w:p>
    <w:p w:rsidR="003A6AAC" w:rsidRDefault="00647757" w:rsidP="003A6AAC">
      <w:pPr>
        <w:pStyle w:val="Zkladn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</w:t>
      </w:r>
      <w:r w:rsidR="003A6AAC">
        <w:rPr>
          <w:rFonts w:ascii="Arial" w:hAnsi="Arial" w:cs="Arial"/>
          <w:b/>
          <w:sz w:val="22"/>
          <w:szCs w:val="22"/>
        </w:rPr>
        <w:t xml:space="preserve">neinvestiční dotace z rozpočtu </w:t>
      </w:r>
      <w:r>
        <w:rPr>
          <w:rFonts w:ascii="Arial" w:hAnsi="Arial" w:cs="Arial"/>
          <w:b/>
          <w:sz w:val="22"/>
          <w:szCs w:val="22"/>
        </w:rPr>
        <w:t>obce Chvalčov</w:t>
      </w:r>
    </w:p>
    <w:p w:rsidR="003A6AAC" w:rsidRDefault="006C7425" w:rsidP="003A6AAC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číslo: </w:t>
      </w:r>
      <w:r w:rsidR="00673EDD">
        <w:rPr>
          <w:rFonts w:ascii="Arial" w:hAnsi="Arial" w:cs="Arial"/>
          <w:b/>
          <w:sz w:val="22"/>
          <w:szCs w:val="22"/>
        </w:rPr>
        <w:t>3</w:t>
      </w:r>
      <w:r w:rsidR="008968C0">
        <w:rPr>
          <w:rFonts w:ascii="Arial" w:hAnsi="Arial" w:cs="Arial"/>
          <w:b/>
          <w:sz w:val="22"/>
          <w:szCs w:val="22"/>
        </w:rPr>
        <w:t>/</w:t>
      </w:r>
      <w:r w:rsidR="007112E2">
        <w:rPr>
          <w:rFonts w:ascii="Arial" w:hAnsi="Arial" w:cs="Arial"/>
          <w:b/>
          <w:sz w:val="22"/>
          <w:szCs w:val="22"/>
        </w:rPr>
        <w:t>201</w:t>
      </w:r>
      <w:r w:rsidR="00673EDD">
        <w:rPr>
          <w:rFonts w:ascii="Arial" w:hAnsi="Arial" w:cs="Arial"/>
          <w:b/>
          <w:sz w:val="22"/>
          <w:szCs w:val="22"/>
        </w:rPr>
        <w:t>9</w:t>
      </w:r>
    </w:p>
    <w:p w:rsidR="003A6AAC" w:rsidRDefault="003A6AAC" w:rsidP="00D17CC1">
      <w:pPr>
        <w:pStyle w:val="Zkladntext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(uzavřená dle §159 a násl. zákona č. 500/2004 Sb., správní řád, ve znění pozdějších předpisů)</w:t>
      </w:r>
    </w:p>
    <w:p w:rsidR="003A6AAC" w:rsidRPr="00D17CC1" w:rsidRDefault="003A6AAC" w:rsidP="003A6AAC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:rsidR="003A6AAC" w:rsidRDefault="003A6AAC" w:rsidP="003A6AAC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mezi:</w:t>
      </w:r>
    </w:p>
    <w:p w:rsidR="003A6AAC" w:rsidRDefault="003A6AAC" w:rsidP="003A6AAC">
      <w:pPr>
        <w:pStyle w:val="Zkladntext"/>
        <w:spacing w:before="60"/>
        <w:rPr>
          <w:sz w:val="22"/>
        </w:rPr>
      </w:pPr>
    </w:p>
    <w:p w:rsidR="003A6AAC" w:rsidRDefault="003A6AAC" w:rsidP="003A6AA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 dotace:</w:t>
      </w:r>
      <w:r>
        <w:rPr>
          <w:rFonts w:ascii="Arial" w:hAnsi="Arial" w:cs="Arial"/>
          <w:sz w:val="20"/>
        </w:rPr>
        <w:tab/>
      </w:r>
      <w:r w:rsidR="00647757">
        <w:rPr>
          <w:rFonts w:ascii="Arial" w:hAnsi="Arial" w:cs="Arial"/>
          <w:b/>
          <w:sz w:val="20"/>
        </w:rPr>
        <w:t>Obec Chvalčov</w:t>
      </w:r>
    </w:p>
    <w:p w:rsidR="003A6AAC" w:rsidRDefault="003A6AAC" w:rsidP="003A6AAC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</w:t>
      </w:r>
      <w:r w:rsidR="00647757">
        <w:rPr>
          <w:rFonts w:ascii="Arial" w:hAnsi="Arial" w:cs="Arial"/>
          <w:sz w:val="20"/>
        </w:rPr>
        <w:t>: Obřanská 145, 768 72 Chvalčov</w:t>
      </w:r>
    </w:p>
    <w:p w:rsidR="003A6AAC" w:rsidRDefault="00647757" w:rsidP="003A6AAC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zastoupená </w:t>
      </w:r>
      <w:r w:rsidR="00A73885">
        <w:rPr>
          <w:rFonts w:ascii="Arial" w:hAnsi="Arial" w:cs="Arial"/>
          <w:sz w:val="20"/>
        </w:rPr>
        <w:t>starostou</w:t>
      </w:r>
      <w:r>
        <w:rPr>
          <w:rFonts w:ascii="Arial" w:hAnsi="Arial" w:cs="Arial"/>
          <w:sz w:val="20"/>
        </w:rPr>
        <w:t xml:space="preserve"> Ing. Antonínem Stodůlkou</w:t>
      </w:r>
    </w:p>
    <w:p w:rsidR="003A6AAC" w:rsidRDefault="00647757" w:rsidP="003A6AAC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 00488895, DIČ: CZ00488895</w:t>
      </w:r>
    </w:p>
    <w:p w:rsidR="003A6AAC" w:rsidRDefault="00647757" w:rsidP="003A6AAC">
      <w:pPr>
        <w:spacing w:before="60"/>
        <w:ind w:left="2520"/>
        <w:rPr>
          <w:color w:val="00B050"/>
        </w:rPr>
      </w:pPr>
      <w:r>
        <w:rPr>
          <w:rFonts w:ascii="Arial" w:hAnsi="Arial" w:cs="Arial"/>
          <w:sz w:val="20"/>
          <w:szCs w:val="20"/>
        </w:rPr>
        <w:t xml:space="preserve">bankovní spojení: KB a.s.,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 w:rsidR="00AA518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24228691/0100</w:t>
      </w:r>
    </w:p>
    <w:p w:rsidR="003A6AAC" w:rsidRDefault="003A6AAC" w:rsidP="003A6AAC">
      <w:pPr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poskytovatel“</w:t>
      </w:r>
      <w:r>
        <w:rPr>
          <w:rFonts w:ascii="Arial" w:hAnsi="Arial" w:cs="Arial"/>
          <w:sz w:val="20"/>
        </w:rPr>
        <w:t>)</w:t>
      </w:r>
    </w:p>
    <w:p w:rsidR="003A6AAC" w:rsidRDefault="003A6AAC" w:rsidP="003A6AAC">
      <w:pPr>
        <w:pStyle w:val="Zkladntext"/>
        <w:spacing w:before="60"/>
        <w:ind w:left="2552"/>
        <w:rPr>
          <w:sz w:val="22"/>
        </w:rPr>
      </w:pPr>
    </w:p>
    <w:p w:rsidR="003A6AAC" w:rsidRDefault="003A6AAC" w:rsidP="003A6AAC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3A6AAC" w:rsidRDefault="003A6AAC" w:rsidP="003A6AAC">
      <w:pPr>
        <w:pStyle w:val="Zkladntext"/>
        <w:spacing w:before="60"/>
        <w:rPr>
          <w:rFonts w:ascii="Arial" w:hAnsi="Arial" w:cs="Arial"/>
          <w:sz w:val="20"/>
        </w:rPr>
      </w:pPr>
    </w:p>
    <w:p w:rsidR="00647757" w:rsidRPr="00647757" w:rsidRDefault="003A6AAC" w:rsidP="00862D90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Příjemcem dotace: </w:t>
      </w:r>
      <w:r>
        <w:rPr>
          <w:rFonts w:ascii="Arial" w:hAnsi="Arial" w:cs="Arial"/>
          <w:sz w:val="20"/>
          <w:szCs w:val="20"/>
        </w:rPr>
        <w:tab/>
      </w:r>
      <w:r w:rsidR="007F0FAE">
        <w:rPr>
          <w:rFonts w:ascii="Arial" w:hAnsi="Arial" w:cs="Arial"/>
          <w:sz w:val="20"/>
          <w:szCs w:val="20"/>
        </w:rPr>
        <w:t>Centrum pro seniory Zahrada, o.p.s.</w:t>
      </w:r>
    </w:p>
    <w:p w:rsidR="00647757" w:rsidRPr="00647757" w:rsidRDefault="00647757" w:rsidP="007F0FAE">
      <w:pPr>
        <w:ind w:left="184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F0FAE">
        <w:rPr>
          <w:rFonts w:ascii="Arial" w:hAnsi="Arial" w:cs="Arial"/>
          <w:sz w:val="20"/>
          <w:szCs w:val="20"/>
        </w:rPr>
        <w:t>: A. Bartoše 1700, 768 61 Bystřice pod Hostýnem</w:t>
      </w:r>
    </w:p>
    <w:p w:rsidR="00647757" w:rsidRDefault="00647757" w:rsidP="00862D90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 w:rsidR="00AA5189">
        <w:rPr>
          <w:rFonts w:ascii="Arial" w:hAnsi="Arial" w:cs="Arial"/>
          <w:sz w:val="20"/>
          <w:szCs w:val="20"/>
        </w:rPr>
        <w:t>2929532</w:t>
      </w:r>
      <w:r w:rsidR="007F0FAE">
        <w:rPr>
          <w:rFonts w:ascii="Arial" w:hAnsi="Arial" w:cs="Arial"/>
          <w:sz w:val="20"/>
          <w:szCs w:val="20"/>
        </w:rPr>
        <w:t>7</w:t>
      </w:r>
    </w:p>
    <w:p w:rsidR="00647757" w:rsidRDefault="00F46C0B" w:rsidP="00862D90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příjemce.: obecně prospěšná společnost</w:t>
      </w:r>
    </w:p>
    <w:p w:rsidR="00647757" w:rsidRPr="00647757" w:rsidRDefault="00F46C0B" w:rsidP="00862D90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 w:rsidR="007112E2">
        <w:rPr>
          <w:rFonts w:ascii="Arial" w:hAnsi="Arial" w:cs="Arial"/>
          <w:sz w:val="20"/>
          <w:szCs w:val="20"/>
        </w:rPr>
        <w:t xml:space="preserve"> PhDr. Evou Winklerovou, ředitelkou</w:t>
      </w:r>
    </w:p>
    <w:p w:rsidR="00647757" w:rsidRPr="00647757" w:rsidRDefault="00647757" w:rsidP="00862D90">
      <w:pPr>
        <w:ind w:left="2552"/>
        <w:rPr>
          <w:rFonts w:ascii="Arial" w:hAnsi="Arial" w:cs="Arial"/>
          <w:sz w:val="20"/>
          <w:szCs w:val="20"/>
        </w:rPr>
      </w:pPr>
      <w:r w:rsidRPr="00647757">
        <w:rPr>
          <w:rFonts w:ascii="Arial" w:hAnsi="Arial" w:cs="Arial"/>
          <w:sz w:val="20"/>
          <w:szCs w:val="20"/>
        </w:rPr>
        <w:t xml:space="preserve">Bankovní spojení: KB a.s. </w:t>
      </w:r>
      <w:r>
        <w:rPr>
          <w:rFonts w:ascii="Arial" w:hAnsi="Arial" w:cs="Arial"/>
          <w:sz w:val="20"/>
          <w:szCs w:val="20"/>
        </w:rPr>
        <w:t>č.ú.:</w:t>
      </w:r>
      <w:proofErr w:type="gramStart"/>
      <w:r w:rsidR="0002427F">
        <w:rPr>
          <w:rFonts w:ascii="Arial" w:hAnsi="Arial" w:cs="Arial"/>
          <w:sz w:val="20"/>
          <w:szCs w:val="20"/>
        </w:rPr>
        <w:t>107</w:t>
      </w:r>
      <w:r w:rsidR="00AA5189">
        <w:rPr>
          <w:rFonts w:ascii="Arial" w:hAnsi="Arial" w:cs="Arial"/>
          <w:sz w:val="20"/>
          <w:szCs w:val="20"/>
        </w:rPr>
        <w:t xml:space="preserve"> </w:t>
      </w:r>
      <w:r w:rsidR="0002427F">
        <w:rPr>
          <w:rFonts w:ascii="Arial" w:hAnsi="Arial" w:cs="Arial"/>
          <w:sz w:val="20"/>
          <w:szCs w:val="20"/>
        </w:rPr>
        <w:t>-</w:t>
      </w:r>
      <w:r w:rsidR="00AA5189">
        <w:rPr>
          <w:rFonts w:ascii="Arial" w:hAnsi="Arial" w:cs="Arial"/>
          <w:sz w:val="20"/>
          <w:szCs w:val="20"/>
        </w:rPr>
        <w:t xml:space="preserve"> </w:t>
      </w:r>
      <w:r w:rsidR="0002427F">
        <w:rPr>
          <w:rFonts w:ascii="Arial" w:hAnsi="Arial" w:cs="Arial"/>
          <w:sz w:val="20"/>
          <w:szCs w:val="20"/>
        </w:rPr>
        <w:t>985390217</w:t>
      </w:r>
      <w:proofErr w:type="gramEnd"/>
      <w:r w:rsidR="0002427F">
        <w:rPr>
          <w:rFonts w:ascii="Arial" w:hAnsi="Arial" w:cs="Arial"/>
          <w:sz w:val="20"/>
          <w:szCs w:val="20"/>
        </w:rPr>
        <w:t>/0100</w:t>
      </w:r>
    </w:p>
    <w:p w:rsidR="003A6AAC" w:rsidRPr="00862D90" w:rsidRDefault="00F46C0B" w:rsidP="00862D90">
      <w:pPr>
        <w:spacing w:before="60"/>
        <w:ind w:left="2552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zapsání u Krajského soudu v Brně, oddíl O, vložka 460 dne</w:t>
      </w:r>
      <w:r w:rsidR="00647757" w:rsidRPr="00647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 října 2011</w:t>
      </w:r>
      <w:r w:rsidR="003A6AAC">
        <w:rPr>
          <w:rFonts w:ascii="Arial" w:hAnsi="Arial" w:cs="Arial"/>
          <w:i/>
          <w:color w:val="00B050"/>
          <w:sz w:val="20"/>
        </w:rPr>
        <w:t xml:space="preserve"> </w:t>
      </w:r>
    </w:p>
    <w:p w:rsidR="00BF5943" w:rsidRDefault="00BF5943" w:rsidP="007801D3">
      <w:pPr>
        <w:pStyle w:val="Zkladntext"/>
        <w:spacing w:before="60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příjemce“</w:t>
      </w:r>
      <w:r>
        <w:rPr>
          <w:rFonts w:ascii="Arial" w:hAnsi="Arial" w:cs="Arial"/>
          <w:sz w:val="20"/>
        </w:rPr>
        <w:t>)</w:t>
      </w:r>
    </w:p>
    <w:p w:rsidR="003A6AAC" w:rsidRDefault="003A6AAC" w:rsidP="005A2059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:rsidR="003A6AAC" w:rsidRDefault="003A6AAC" w:rsidP="003A6AA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3A6AAC" w:rsidRPr="007801D3" w:rsidRDefault="003A6AAC" w:rsidP="003A6AA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EE232D" w:rsidRDefault="003A6AAC" w:rsidP="00456A9C">
      <w:pPr>
        <w:pStyle w:val="Odstavecseseznamem"/>
        <w:numPr>
          <w:ilvl w:val="1"/>
          <w:numId w:val="11"/>
        </w:numPr>
        <w:spacing w:before="60"/>
        <w:ind w:left="426"/>
        <w:jc w:val="both"/>
        <w:rPr>
          <w:rFonts w:ascii="Arial" w:hAnsi="Arial" w:cs="Arial"/>
          <w:sz w:val="20"/>
          <w:szCs w:val="20"/>
        </w:rPr>
      </w:pPr>
      <w:r w:rsidRPr="00FA77B1">
        <w:rPr>
          <w:rFonts w:ascii="Arial" w:hAnsi="Arial" w:cs="Arial"/>
          <w:sz w:val="20"/>
          <w:szCs w:val="20"/>
        </w:rPr>
        <w:t>Poskytovatel poskytne příjemci na níže uvedený účel za podmínek uvedených v článcích II. až I</w:t>
      </w:r>
      <w:r w:rsidR="00CB1020" w:rsidRPr="00FA77B1">
        <w:rPr>
          <w:rFonts w:ascii="Arial" w:hAnsi="Arial" w:cs="Arial"/>
          <w:sz w:val="20"/>
          <w:szCs w:val="20"/>
        </w:rPr>
        <w:t>II</w:t>
      </w:r>
      <w:r w:rsidR="008C068B">
        <w:rPr>
          <w:rFonts w:ascii="Arial" w:hAnsi="Arial" w:cs="Arial"/>
          <w:sz w:val="20"/>
          <w:szCs w:val="20"/>
        </w:rPr>
        <w:t xml:space="preserve">. účelovou </w:t>
      </w:r>
      <w:r w:rsidRPr="00FA77B1">
        <w:rPr>
          <w:rFonts w:ascii="Arial" w:hAnsi="Arial" w:cs="Arial"/>
          <w:sz w:val="20"/>
          <w:szCs w:val="20"/>
        </w:rPr>
        <w:t xml:space="preserve">neinvestiční dotaci z rozpočtu </w:t>
      </w:r>
      <w:r w:rsidR="00E647B7" w:rsidRPr="00FA77B1">
        <w:rPr>
          <w:rFonts w:ascii="Arial" w:hAnsi="Arial" w:cs="Arial"/>
          <w:sz w:val="20"/>
          <w:szCs w:val="20"/>
        </w:rPr>
        <w:t>obce</w:t>
      </w:r>
      <w:r w:rsidRPr="00FA77B1">
        <w:rPr>
          <w:rFonts w:ascii="Arial" w:hAnsi="Arial" w:cs="Arial"/>
          <w:b/>
          <w:sz w:val="22"/>
          <w:szCs w:val="22"/>
        </w:rPr>
        <w:t xml:space="preserve"> </w:t>
      </w:r>
      <w:r w:rsidR="008C068B">
        <w:rPr>
          <w:rFonts w:ascii="Arial" w:hAnsi="Arial" w:cs="Arial"/>
          <w:sz w:val="20"/>
          <w:szCs w:val="20"/>
        </w:rPr>
        <w:t xml:space="preserve">ve výši </w:t>
      </w:r>
      <w:r w:rsidR="00803352">
        <w:rPr>
          <w:rFonts w:ascii="Arial" w:hAnsi="Arial" w:cs="Arial"/>
          <w:b/>
          <w:sz w:val="20"/>
          <w:szCs w:val="20"/>
        </w:rPr>
        <w:t>80</w:t>
      </w:r>
      <w:r w:rsidR="0023165C">
        <w:rPr>
          <w:rFonts w:ascii="Arial" w:hAnsi="Arial" w:cs="Arial"/>
          <w:b/>
          <w:sz w:val="20"/>
          <w:szCs w:val="20"/>
        </w:rPr>
        <w:t> </w:t>
      </w:r>
      <w:r w:rsidR="008C068B" w:rsidRPr="0000153E">
        <w:rPr>
          <w:rFonts w:ascii="Arial" w:hAnsi="Arial" w:cs="Arial"/>
          <w:b/>
          <w:sz w:val="20"/>
          <w:szCs w:val="20"/>
        </w:rPr>
        <w:t>000</w:t>
      </w:r>
      <w:r w:rsidR="0023165C">
        <w:rPr>
          <w:rFonts w:ascii="Arial" w:hAnsi="Arial" w:cs="Arial"/>
          <w:b/>
          <w:sz w:val="20"/>
          <w:szCs w:val="20"/>
        </w:rPr>
        <w:t>,00</w:t>
      </w:r>
      <w:r w:rsidRPr="0000153E">
        <w:rPr>
          <w:rFonts w:ascii="Arial" w:hAnsi="Arial" w:cs="Arial"/>
          <w:b/>
          <w:sz w:val="20"/>
          <w:szCs w:val="20"/>
        </w:rPr>
        <w:t xml:space="preserve"> Kč</w:t>
      </w:r>
      <w:r w:rsidR="003F323F">
        <w:rPr>
          <w:rFonts w:ascii="Arial" w:hAnsi="Arial" w:cs="Arial"/>
          <w:sz w:val="20"/>
          <w:szCs w:val="20"/>
        </w:rPr>
        <w:t xml:space="preserve"> </w:t>
      </w:r>
      <w:r w:rsidR="003F323F" w:rsidRPr="003F323F">
        <w:rPr>
          <w:rFonts w:ascii="Arial" w:hAnsi="Arial" w:cs="Arial"/>
          <w:sz w:val="20"/>
          <w:szCs w:val="20"/>
        </w:rPr>
        <w:t>(</w:t>
      </w:r>
      <w:r w:rsidR="001F5B62">
        <w:rPr>
          <w:rFonts w:ascii="Arial" w:hAnsi="Arial" w:cs="Arial"/>
          <w:sz w:val="20"/>
          <w:szCs w:val="20"/>
        </w:rPr>
        <w:t xml:space="preserve">slovy </w:t>
      </w:r>
      <w:r w:rsidR="00803352">
        <w:rPr>
          <w:rFonts w:ascii="Arial" w:hAnsi="Arial" w:cs="Arial"/>
          <w:sz w:val="20"/>
          <w:szCs w:val="20"/>
        </w:rPr>
        <w:t>osmdesát</w:t>
      </w:r>
      <w:r w:rsidR="008C068B">
        <w:rPr>
          <w:rFonts w:ascii="Arial" w:hAnsi="Arial" w:cs="Arial"/>
          <w:sz w:val="20"/>
          <w:szCs w:val="20"/>
        </w:rPr>
        <w:t xml:space="preserve"> tisíc korun</w:t>
      </w:r>
      <w:r w:rsidR="001F5B62">
        <w:rPr>
          <w:rFonts w:ascii="Arial" w:hAnsi="Arial" w:cs="Arial"/>
          <w:sz w:val="20"/>
          <w:szCs w:val="20"/>
        </w:rPr>
        <w:t>.</w:t>
      </w:r>
      <w:r w:rsidR="003F323F">
        <w:rPr>
          <w:rFonts w:ascii="Arial" w:hAnsi="Arial" w:cs="Arial"/>
          <w:sz w:val="20"/>
          <w:szCs w:val="20"/>
        </w:rPr>
        <w:t>)</w:t>
      </w:r>
      <w:r w:rsidRPr="00FA77B1">
        <w:rPr>
          <w:rFonts w:ascii="Arial" w:hAnsi="Arial" w:cs="Arial"/>
          <w:sz w:val="20"/>
          <w:szCs w:val="20"/>
        </w:rPr>
        <w:t xml:space="preserve"> </w:t>
      </w:r>
    </w:p>
    <w:p w:rsidR="00FA77B1" w:rsidRPr="00FA77B1" w:rsidRDefault="00FA77B1" w:rsidP="00FA77B1">
      <w:pPr>
        <w:pStyle w:val="Odstavecseseznamem"/>
        <w:spacing w:before="60"/>
        <w:ind w:left="780"/>
        <w:jc w:val="both"/>
        <w:rPr>
          <w:rFonts w:ascii="Arial" w:hAnsi="Arial" w:cs="Arial"/>
          <w:sz w:val="20"/>
          <w:szCs w:val="20"/>
        </w:rPr>
      </w:pPr>
    </w:p>
    <w:p w:rsidR="00630CD0" w:rsidRPr="00786F31" w:rsidRDefault="00456A9C" w:rsidP="00F46C0B">
      <w:pPr>
        <w:spacing w:before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C068B"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 w:rsidR="00F46C0B">
        <w:rPr>
          <w:rFonts w:ascii="Arial" w:hAnsi="Arial" w:cs="Arial"/>
          <w:sz w:val="20"/>
          <w:szCs w:val="20"/>
        </w:rPr>
        <w:t>Dotace je poskytována</w:t>
      </w:r>
      <w:r w:rsidR="0000153E">
        <w:rPr>
          <w:rFonts w:ascii="Arial" w:hAnsi="Arial" w:cs="Arial"/>
          <w:sz w:val="20"/>
          <w:szCs w:val="20"/>
        </w:rPr>
        <w:t xml:space="preserve"> na základě </w:t>
      </w:r>
      <w:r w:rsidR="00803352">
        <w:rPr>
          <w:rFonts w:ascii="Arial" w:hAnsi="Arial" w:cs="Arial"/>
          <w:sz w:val="20"/>
          <w:szCs w:val="20"/>
        </w:rPr>
        <w:t xml:space="preserve">žádosti ze dne </w:t>
      </w:r>
      <w:r w:rsidR="003E053E">
        <w:rPr>
          <w:rFonts w:ascii="Arial" w:hAnsi="Arial" w:cs="Arial"/>
          <w:sz w:val="20"/>
          <w:szCs w:val="20"/>
        </w:rPr>
        <w:t>07</w:t>
      </w:r>
      <w:r w:rsidR="00803352">
        <w:rPr>
          <w:rFonts w:ascii="Arial" w:hAnsi="Arial" w:cs="Arial"/>
          <w:sz w:val="20"/>
          <w:szCs w:val="20"/>
        </w:rPr>
        <w:t>.1</w:t>
      </w:r>
      <w:r w:rsidR="003E053E">
        <w:rPr>
          <w:rFonts w:ascii="Arial" w:hAnsi="Arial" w:cs="Arial"/>
          <w:sz w:val="20"/>
          <w:szCs w:val="20"/>
        </w:rPr>
        <w:t>1</w:t>
      </w:r>
      <w:r w:rsidR="00803352">
        <w:rPr>
          <w:rFonts w:ascii="Arial" w:hAnsi="Arial" w:cs="Arial"/>
          <w:sz w:val="20"/>
          <w:szCs w:val="20"/>
        </w:rPr>
        <w:t>.201</w:t>
      </w:r>
      <w:r w:rsidR="003E053E">
        <w:rPr>
          <w:rFonts w:ascii="Arial" w:hAnsi="Arial" w:cs="Arial"/>
          <w:sz w:val="20"/>
          <w:szCs w:val="20"/>
        </w:rPr>
        <w:t>8</w:t>
      </w:r>
      <w:r w:rsidR="0000153E">
        <w:rPr>
          <w:rFonts w:ascii="Arial" w:hAnsi="Arial" w:cs="Arial"/>
          <w:sz w:val="20"/>
          <w:szCs w:val="20"/>
        </w:rPr>
        <w:t xml:space="preserve">, </w:t>
      </w:r>
      <w:r w:rsidR="00F46C0B">
        <w:rPr>
          <w:rFonts w:ascii="Arial" w:hAnsi="Arial" w:cs="Arial"/>
          <w:sz w:val="20"/>
          <w:szCs w:val="20"/>
        </w:rPr>
        <w:t xml:space="preserve">jako </w:t>
      </w:r>
      <w:r w:rsidR="00F46C0B" w:rsidRPr="00786F31">
        <w:rPr>
          <w:rFonts w:ascii="Arial" w:hAnsi="Arial" w:cs="Arial"/>
          <w:b/>
          <w:sz w:val="20"/>
          <w:szCs w:val="20"/>
        </w:rPr>
        <w:t xml:space="preserve">příspěvek na </w:t>
      </w:r>
      <w:r w:rsidR="00631993">
        <w:rPr>
          <w:rFonts w:ascii="Arial" w:hAnsi="Arial" w:cs="Arial"/>
          <w:b/>
          <w:sz w:val="20"/>
          <w:szCs w:val="20"/>
        </w:rPr>
        <w:t xml:space="preserve">úhradu běžných provozních nákladů pro </w:t>
      </w:r>
      <w:r w:rsidR="00F46C0B" w:rsidRPr="00786F31">
        <w:rPr>
          <w:rFonts w:ascii="Arial" w:hAnsi="Arial" w:cs="Arial"/>
          <w:b/>
          <w:sz w:val="20"/>
          <w:szCs w:val="20"/>
        </w:rPr>
        <w:t>uživatele zařízení, kteří byli původně občany obce Chvalčov.</w:t>
      </w:r>
    </w:p>
    <w:p w:rsidR="00630CD0" w:rsidRDefault="00630CD0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:rsidR="0000153E" w:rsidRDefault="0000153E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:rsidR="00905390" w:rsidRDefault="003A6AAC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</w:p>
    <w:p w:rsidR="00905390" w:rsidRDefault="003A6AAC" w:rsidP="00905390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peněžních prostředků </w:t>
      </w:r>
    </w:p>
    <w:p w:rsidR="00FE0B9E" w:rsidRDefault="00F104B4" w:rsidP="00F104B4">
      <w:p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>
        <w:rPr>
          <w:rFonts w:ascii="Arial" w:hAnsi="Arial" w:cs="Arial"/>
          <w:sz w:val="20"/>
          <w:szCs w:val="20"/>
        </w:rPr>
        <w:tab/>
      </w:r>
      <w:r w:rsidR="003A6AAC">
        <w:rPr>
          <w:rFonts w:ascii="Arial" w:hAnsi="Arial" w:cs="Arial"/>
          <w:sz w:val="20"/>
          <w:szCs w:val="20"/>
        </w:rPr>
        <w:t xml:space="preserve">Poskytovatel se zavazuje poskytnout příjemci dotaci za účelem uvedeným v článku I. na účet příjemce uvedený v záhlaví této smlouvy do </w:t>
      </w:r>
      <w:r w:rsidR="008C068B">
        <w:rPr>
          <w:rFonts w:ascii="Arial" w:hAnsi="Arial" w:cs="Arial"/>
          <w:sz w:val="20"/>
          <w:szCs w:val="20"/>
        </w:rPr>
        <w:t xml:space="preserve">10 </w:t>
      </w:r>
      <w:r w:rsidR="003A6AAC">
        <w:rPr>
          <w:rFonts w:ascii="Arial" w:hAnsi="Arial" w:cs="Arial"/>
          <w:sz w:val="20"/>
          <w:szCs w:val="20"/>
        </w:rPr>
        <w:t>dnů po nabytí účinnosti této smlouvy.</w:t>
      </w:r>
    </w:p>
    <w:p w:rsidR="00426656" w:rsidRPr="000053C7" w:rsidRDefault="003A6AAC" w:rsidP="002034F3">
      <w:pPr>
        <w:pStyle w:val="Odstavecseseznamem"/>
        <w:numPr>
          <w:ilvl w:val="1"/>
          <w:numId w:val="16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0053C7">
        <w:rPr>
          <w:rFonts w:ascii="Arial" w:hAnsi="Arial" w:cs="Arial"/>
          <w:sz w:val="20"/>
          <w:szCs w:val="20"/>
        </w:rPr>
        <w:t>Finanční prostředky lze použít na úhradu nákladů, kte</w:t>
      </w:r>
      <w:r w:rsidR="000053C7" w:rsidRPr="000053C7">
        <w:rPr>
          <w:rFonts w:ascii="Arial" w:hAnsi="Arial" w:cs="Arial"/>
          <w:sz w:val="20"/>
          <w:szCs w:val="20"/>
        </w:rPr>
        <w:t>ré budou u</w:t>
      </w:r>
      <w:r w:rsidR="00631993">
        <w:rPr>
          <w:rFonts w:ascii="Arial" w:hAnsi="Arial" w:cs="Arial"/>
          <w:sz w:val="20"/>
          <w:szCs w:val="20"/>
        </w:rPr>
        <w:t>hrazeny nejpozději</w:t>
      </w:r>
      <w:r w:rsidR="00CC2050">
        <w:rPr>
          <w:rFonts w:ascii="Arial" w:hAnsi="Arial" w:cs="Arial"/>
          <w:sz w:val="20"/>
          <w:szCs w:val="20"/>
        </w:rPr>
        <w:t xml:space="preserve"> do 3</w:t>
      </w:r>
      <w:r w:rsidR="003E053E">
        <w:rPr>
          <w:rFonts w:ascii="Arial" w:hAnsi="Arial" w:cs="Arial"/>
          <w:sz w:val="20"/>
          <w:szCs w:val="20"/>
        </w:rPr>
        <w:t>0</w:t>
      </w:r>
      <w:r w:rsidR="00CC2050">
        <w:rPr>
          <w:rFonts w:ascii="Arial" w:hAnsi="Arial" w:cs="Arial"/>
          <w:sz w:val="20"/>
          <w:szCs w:val="20"/>
        </w:rPr>
        <w:t>.1</w:t>
      </w:r>
      <w:r w:rsidR="003E053E">
        <w:rPr>
          <w:rFonts w:ascii="Arial" w:hAnsi="Arial" w:cs="Arial"/>
          <w:sz w:val="20"/>
          <w:szCs w:val="20"/>
        </w:rPr>
        <w:t>1</w:t>
      </w:r>
      <w:r w:rsidR="00CC2050">
        <w:rPr>
          <w:rFonts w:ascii="Arial" w:hAnsi="Arial" w:cs="Arial"/>
          <w:sz w:val="20"/>
          <w:szCs w:val="20"/>
        </w:rPr>
        <w:t>.201</w:t>
      </w:r>
      <w:r w:rsidR="003E053E">
        <w:rPr>
          <w:rFonts w:ascii="Arial" w:hAnsi="Arial" w:cs="Arial"/>
          <w:sz w:val="20"/>
          <w:szCs w:val="20"/>
        </w:rPr>
        <w:t>9</w:t>
      </w:r>
      <w:r w:rsidR="000053C7" w:rsidRPr="000053C7">
        <w:rPr>
          <w:rFonts w:ascii="Arial" w:hAnsi="Arial" w:cs="Arial"/>
          <w:sz w:val="20"/>
          <w:szCs w:val="20"/>
        </w:rPr>
        <w:t xml:space="preserve">. </w:t>
      </w:r>
      <w:r w:rsidRPr="000053C7">
        <w:rPr>
          <w:rFonts w:ascii="Arial" w:hAnsi="Arial" w:cs="Arial"/>
          <w:color w:val="000000"/>
          <w:sz w:val="20"/>
          <w:szCs w:val="20"/>
        </w:rPr>
        <w:t xml:space="preserve">Finanční prostředky nelze převádět do následujícího kalendářního roku. </w:t>
      </w:r>
    </w:p>
    <w:p w:rsidR="003A6AAC" w:rsidRDefault="003A6AAC" w:rsidP="003A6AAC">
      <w:pPr>
        <w:overflowPunct w:val="0"/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</w:t>
      </w:r>
      <w:r w:rsidR="004266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 termínu pro předložení vyúčtování dle </w:t>
      </w:r>
      <w:r w:rsidRPr="002C4188">
        <w:rPr>
          <w:rFonts w:ascii="Arial" w:hAnsi="Arial" w:cs="Arial"/>
          <w:sz w:val="20"/>
          <w:szCs w:val="20"/>
        </w:rPr>
        <w:t>článku III. odstavec 3.2 vrátí</w:t>
      </w:r>
      <w:r>
        <w:rPr>
          <w:rFonts w:ascii="Arial" w:hAnsi="Arial" w:cs="Arial"/>
          <w:sz w:val="20"/>
          <w:szCs w:val="20"/>
        </w:rPr>
        <w:t xml:space="preserve"> příjemce nevyčerpané finanční prostředky na účet </w:t>
      </w:r>
      <w:r w:rsidR="00A22528">
        <w:rPr>
          <w:rFonts w:ascii="Arial" w:hAnsi="Arial" w:cs="Arial"/>
          <w:sz w:val="20"/>
          <w:szCs w:val="20"/>
        </w:rPr>
        <w:t>poskytovatele</w:t>
      </w:r>
      <w:r>
        <w:rPr>
          <w:rFonts w:ascii="Arial" w:hAnsi="Arial" w:cs="Arial"/>
          <w:sz w:val="20"/>
          <w:szCs w:val="20"/>
        </w:rPr>
        <w:t xml:space="preserve">. Neučiní-li tak, jedná se o porušení rozpočtové kázně dle § 22 zákona č. 250/2000 Sb., o rozpočtových pravidlech územních rozpočtů, ve znění pozdějších předpisů. </w:t>
      </w:r>
    </w:p>
    <w:p w:rsidR="003A6AAC" w:rsidRPr="00A22528" w:rsidRDefault="003A6AAC" w:rsidP="002C3D75">
      <w:pPr>
        <w:overflowPunct w:val="0"/>
        <w:autoSpaceDE w:val="0"/>
        <w:autoSpaceDN w:val="0"/>
        <w:adjustRightInd w:val="0"/>
        <w:ind w:left="425" w:hanging="425"/>
        <w:jc w:val="both"/>
        <w:rPr>
          <w:sz w:val="16"/>
          <w:szCs w:val="16"/>
        </w:rPr>
      </w:pPr>
    </w:p>
    <w:p w:rsidR="003A6AAC" w:rsidRDefault="003A6AAC" w:rsidP="002C3D75">
      <w:pPr>
        <w:spacing w:before="120" w:after="240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00153E" w:rsidRDefault="0000153E" w:rsidP="002C3D75">
      <w:pPr>
        <w:spacing w:before="120" w:after="240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3A6AAC" w:rsidRDefault="003A6AAC" w:rsidP="003A6AA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3A6AAC" w:rsidRDefault="003A6AAC" w:rsidP="002C3D75">
      <w:pPr>
        <w:spacing w:before="12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udělení peněžních prostředků</w:t>
      </w:r>
    </w:p>
    <w:p w:rsidR="00CE3D1B" w:rsidRDefault="003A6AAC" w:rsidP="00974274">
      <w:pPr>
        <w:spacing w:beforeLines="60" w:before="144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3.1</w:t>
      </w:r>
      <w:r w:rsidR="00764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Příjemce</w:t>
      </w:r>
      <w:proofErr w:type="gramEnd"/>
      <w:r>
        <w:rPr>
          <w:rFonts w:ascii="Arial" w:hAnsi="Arial" w:cs="Arial"/>
          <w:sz w:val="20"/>
          <w:szCs w:val="20"/>
        </w:rPr>
        <w:t xml:space="preserve"> je oprávněn použít dotaci pouze k účelu uvedenému v článku I. této smlouvy. </w:t>
      </w:r>
    </w:p>
    <w:p w:rsidR="00974274" w:rsidRDefault="00974274" w:rsidP="00974274">
      <w:pPr>
        <w:spacing w:beforeLines="60" w:before="144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96AC2" w:rsidRDefault="003A6AAC" w:rsidP="003A6AAC">
      <w:pPr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="002244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Vyúčtování dotace předloží příjemce</w:t>
      </w:r>
      <w:r w:rsidR="00CC2050">
        <w:rPr>
          <w:rFonts w:ascii="Arial" w:hAnsi="Arial" w:cs="Arial"/>
          <w:sz w:val="20"/>
          <w:szCs w:val="20"/>
        </w:rPr>
        <w:t xml:space="preserve"> Obci Chvalčov do </w:t>
      </w:r>
      <w:r w:rsidR="00803352">
        <w:rPr>
          <w:rFonts w:ascii="Arial" w:hAnsi="Arial" w:cs="Arial"/>
          <w:sz w:val="20"/>
          <w:szCs w:val="20"/>
        </w:rPr>
        <w:t>3</w:t>
      </w:r>
      <w:r w:rsidR="00CC2050">
        <w:rPr>
          <w:rFonts w:ascii="Arial" w:hAnsi="Arial" w:cs="Arial"/>
          <w:sz w:val="20"/>
          <w:szCs w:val="20"/>
        </w:rPr>
        <w:t>0.11.201</w:t>
      </w:r>
      <w:r w:rsidR="003E053E">
        <w:rPr>
          <w:rFonts w:ascii="Arial" w:hAnsi="Arial" w:cs="Arial"/>
          <w:sz w:val="20"/>
          <w:szCs w:val="20"/>
        </w:rPr>
        <w:t>9</w:t>
      </w:r>
      <w:r w:rsidR="00CC2050">
        <w:rPr>
          <w:rFonts w:ascii="Arial" w:hAnsi="Arial" w:cs="Arial"/>
          <w:sz w:val="20"/>
          <w:szCs w:val="20"/>
        </w:rPr>
        <w:t>.</w:t>
      </w:r>
    </w:p>
    <w:p w:rsidR="003A6AAC" w:rsidRPr="0039432D" w:rsidRDefault="003A6AAC" w:rsidP="0039432D">
      <w:pPr>
        <w:ind w:left="425" w:firstLine="1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Vyúčtováním dotace se rozumí</w:t>
      </w:r>
      <w:r w:rsidR="001A4836">
        <w:rPr>
          <w:rFonts w:ascii="Arial" w:hAnsi="Arial" w:cs="Arial"/>
          <w:sz w:val="20"/>
          <w:szCs w:val="20"/>
        </w:rPr>
        <w:t xml:space="preserve"> </w:t>
      </w:r>
      <w:r w:rsidRPr="0039432D">
        <w:rPr>
          <w:rFonts w:ascii="Arial" w:hAnsi="Arial" w:cs="Arial"/>
          <w:sz w:val="20"/>
          <w:szCs w:val="20"/>
        </w:rPr>
        <w:t xml:space="preserve">předložení dokladů prokazujících </w:t>
      </w:r>
      <w:r w:rsidR="001A4836" w:rsidRPr="0039432D">
        <w:rPr>
          <w:rFonts w:ascii="Arial" w:hAnsi="Arial" w:cs="Arial"/>
          <w:sz w:val="20"/>
          <w:szCs w:val="20"/>
        </w:rPr>
        <w:t>úhradu</w:t>
      </w:r>
      <w:r w:rsidR="00786F31">
        <w:rPr>
          <w:rFonts w:ascii="Arial" w:hAnsi="Arial" w:cs="Arial"/>
          <w:sz w:val="20"/>
          <w:szCs w:val="20"/>
        </w:rPr>
        <w:t xml:space="preserve"> nákladů na projekt uvedený</w:t>
      </w:r>
      <w:r w:rsidRPr="0039432D">
        <w:rPr>
          <w:rFonts w:ascii="Arial" w:hAnsi="Arial" w:cs="Arial"/>
          <w:sz w:val="20"/>
          <w:szCs w:val="20"/>
        </w:rPr>
        <w:t xml:space="preserve"> v čl. I</w:t>
      </w:r>
      <w:r w:rsidR="00BF1087" w:rsidRPr="0039432D">
        <w:rPr>
          <w:rFonts w:ascii="Arial" w:hAnsi="Arial" w:cs="Arial"/>
          <w:sz w:val="20"/>
          <w:szCs w:val="20"/>
        </w:rPr>
        <w:t>.</w:t>
      </w:r>
      <w:r w:rsidRPr="0039432D">
        <w:rPr>
          <w:rFonts w:ascii="Arial" w:hAnsi="Arial" w:cs="Arial"/>
          <w:sz w:val="20"/>
          <w:szCs w:val="20"/>
        </w:rPr>
        <w:t xml:space="preserve"> této smlouvy</w:t>
      </w:r>
      <w:r w:rsidR="00786F31">
        <w:rPr>
          <w:rFonts w:ascii="Arial" w:hAnsi="Arial" w:cs="Arial"/>
          <w:sz w:val="20"/>
          <w:szCs w:val="20"/>
        </w:rPr>
        <w:t>,</w:t>
      </w:r>
      <w:r w:rsidRPr="0039432D">
        <w:rPr>
          <w:rFonts w:ascii="Arial" w:hAnsi="Arial" w:cs="Arial"/>
          <w:sz w:val="20"/>
          <w:szCs w:val="20"/>
        </w:rPr>
        <w:t xml:space="preserve"> ve výši poskytnuté dotace (kopie faktur (či jiných daňových dokladů) a dokladů o jejich zaplacení, přičemž za zúčtovací doklady se nepovažují tzv. zálohové faktury)</w:t>
      </w:r>
      <w:r w:rsidR="0039432D">
        <w:rPr>
          <w:rFonts w:ascii="Arial" w:hAnsi="Arial" w:cs="Arial"/>
          <w:sz w:val="20"/>
          <w:szCs w:val="20"/>
        </w:rPr>
        <w:t>.</w:t>
      </w:r>
    </w:p>
    <w:p w:rsidR="0039432D" w:rsidRPr="00CE3D1B" w:rsidRDefault="0039432D" w:rsidP="003A6AAC">
      <w:pPr>
        <w:ind w:left="425" w:firstLine="1"/>
        <w:jc w:val="both"/>
        <w:rPr>
          <w:rFonts w:ascii="Arial" w:hAnsi="Arial" w:cs="Arial"/>
          <w:sz w:val="20"/>
          <w:szCs w:val="20"/>
        </w:rPr>
      </w:pPr>
    </w:p>
    <w:p w:rsidR="00600F0E" w:rsidRDefault="00600F0E" w:rsidP="00600F0E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75278E" w:rsidRDefault="0075278E" w:rsidP="00600F0E">
      <w:pPr>
        <w:spacing w:before="60"/>
        <w:ind w:left="426" w:hanging="426"/>
        <w:jc w:val="both"/>
        <w:rPr>
          <w:rFonts w:ascii="Arial" w:hAnsi="Arial" w:cs="Arial"/>
          <w:bCs/>
          <w:i/>
          <w:color w:val="00B050"/>
          <w:sz w:val="20"/>
          <w:szCs w:val="20"/>
        </w:rPr>
      </w:pPr>
    </w:p>
    <w:p w:rsidR="003A6AAC" w:rsidRDefault="0039432D" w:rsidP="002D547C">
      <w:pPr>
        <w:spacing w:beforeLines="50" w:before="120" w:afterLines="5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A6AAC">
        <w:rPr>
          <w:rFonts w:ascii="Arial" w:hAnsi="Arial" w:cs="Arial"/>
          <w:b/>
          <w:sz w:val="20"/>
          <w:szCs w:val="20"/>
        </w:rPr>
        <w:t>V.</w:t>
      </w:r>
    </w:p>
    <w:p w:rsidR="003A6AAC" w:rsidRDefault="003A6AAC" w:rsidP="00661037">
      <w:pPr>
        <w:spacing w:beforeLines="50" w:before="120" w:afterLines="10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3A6AAC" w:rsidRDefault="00661037" w:rsidP="00661037">
      <w:pPr>
        <w:spacing w:before="60"/>
        <w:ind w:left="425" w:hanging="425"/>
        <w:jc w:val="both"/>
      </w:pPr>
      <w:r>
        <w:rPr>
          <w:rFonts w:ascii="Arial" w:hAnsi="Arial" w:cs="Arial"/>
          <w:sz w:val="20"/>
          <w:szCs w:val="20"/>
        </w:rPr>
        <w:t xml:space="preserve">4.1 </w:t>
      </w:r>
      <w:r>
        <w:rPr>
          <w:rFonts w:ascii="Arial" w:hAnsi="Arial" w:cs="Arial"/>
          <w:sz w:val="20"/>
          <w:szCs w:val="20"/>
        </w:rPr>
        <w:tab/>
      </w:r>
      <w:r w:rsidR="003A6AAC" w:rsidRPr="00661037">
        <w:rPr>
          <w:rFonts w:ascii="Arial" w:hAnsi="Arial" w:cs="Arial"/>
          <w:sz w:val="20"/>
          <w:szCs w:val="20"/>
        </w:rPr>
        <w:t xml:space="preserve">V případě porušení rozpočtové kázně ze strany příjemce bude poskytovatel postupovat v souladu s </w:t>
      </w:r>
      <w:r w:rsidR="003A6AAC" w:rsidRPr="00661037">
        <w:rPr>
          <w:rFonts w:ascii="Arial" w:hAnsi="Arial" w:cs="Arial"/>
          <w:snapToGrid w:val="0"/>
          <w:sz w:val="20"/>
          <w:szCs w:val="20"/>
        </w:rPr>
        <w:t xml:space="preserve">ustanovením § 22 zákona č. 250/2000 Sb., o rozpočtových pravidlech územních rozpočtů, </w:t>
      </w:r>
      <w:r w:rsidR="003A6AAC" w:rsidRPr="00661037">
        <w:rPr>
          <w:rFonts w:ascii="Arial" w:hAnsi="Arial" w:cs="Arial"/>
          <w:sz w:val="20"/>
          <w:szCs w:val="20"/>
        </w:rPr>
        <w:t>ve znění pozdějších předpisů</w:t>
      </w:r>
      <w:r w:rsidR="003A6AAC" w:rsidRPr="00661037">
        <w:rPr>
          <w:rFonts w:ascii="Arial" w:hAnsi="Arial" w:cs="Arial"/>
          <w:snapToGrid w:val="0"/>
          <w:sz w:val="20"/>
          <w:szCs w:val="20"/>
        </w:rPr>
        <w:t>.</w:t>
      </w:r>
      <w:r w:rsidR="003A6AAC">
        <w:t xml:space="preserve"> </w:t>
      </w:r>
    </w:p>
    <w:p w:rsidR="000D5B2F" w:rsidRDefault="000D5B2F" w:rsidP="000D5B2F">
      <w:pPr>
        <w:pStyle w:val="Odstavecseseznamem"/>
        <w:spacing w:before="60"/>
        <w:jc w:val="both"/>
      </w:pPr>
    </w:p>
    <w:p w:rsidR="0075278E" w:rsidRDefault="0075278E" w:rsidP="003A6AAC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</w:p>
    <w:p w:rsidR="003A6AAC" w:rsidRDefault="0039432D" w:rsidP="003A6AAC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3A6AAC" w:rsidRPr="00411B2A">
        <w:rPr>
          <w:rFonts w:ascii="Arial" w:hAnsi="Arial" w:cs="Arial"/>
          <w:b/>
          <w:sz w:val="20"/>
        </w:rPr>
        <w:t>.</w:t>
      </w:r>
    </w:p>
    <w:p w:rsidR="003A6AAC" w:rsidRDefault="003A6AAC" w:rsidP="003A6AAC">
      <w:pPr>
        <w:pStyle w:val="Zkladntext"/>
        <w:tabs>
          <w:tab w:val="left" w:pos="426"/>
        </w:tabs>
        <w:spacing w:before="120" w:after="120"/>
        <w:ind w:left="426" w:right="0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:rsidR="00974274" w:rsidRDefault="00974274" w:rsidP="003A6AAC">
      <w:pPr>
        <w:pStyle w:val="Zkladntext"/>
        <w:tabs>
          <w:tab w:val="left" w:pos="426"/>
        </w:tabs>
        <w:spacing w:before="120" w:after="120"/>
        <w:ind w:left="426" w:right="0" w:hanging="425"/>
        <w:jc w:val="center"/>
        <w:rPr>
          <w:rFonts w:ascii="Arial" w:hAnsi="Arial" w:cs="Arial"/>
          <w:b/>
          <w:sz w:val="20"/>
        </w:rPr>
      </w:pPr>
    </w:p>
    <w:p w:rsidR="003A6AAC" w:rsidRDefault="00A040B4" w:rsidP="00974274">
      <w:pPr>
        <w:pStyle w:val="Zkladntext"/>
        <w:numPr>
          <w:ilvl w:val="0"/>
          <w:numId w:val="25"/>
        </w:numPr>
        <w:spacing w:before="60"/>
        <w:ind w:right="0" w:hanging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ukončit na základě písemné dohody obou smluv</w:t>
      </w:r>
      <w:r w:rsidR="00716164">
        <w:rPr>
          <w:rFonts w:ascii="Arial" w:hAnsi="Arial" w:cs="Arial"/>
          <w:sz w:val="20"/>
        </w:rPr>
        <w:t>ních stran nebo písemnou</w:t>
      </w:r>
      <w:r w:rsidR="0023165C">
        <w:rPr>
          <w:rFonts w:ascii="Arial" w:hAnsi="Arial" w:cs="Arial"/>
          <w:sz w:val="20"/>
        </w:rPr>
        <w:t xml:space="preserve"> </w:t>
      </w:r>
      <w:proofErr w:type="gramStart"/>
      <w:r w:rsidR="00716164">
        <w:rPr>
          <w:rFonts w:ascii="Arial" w:hAnsi="Arial" w:cs="Arial"/>
          <w:sz w:val="20"/>
        </w:rPr>
        <w:t>výpověd</w:t>
      </w:r>
      <w:r>
        <w:rPr>
          <w:rFonts w:ascii="Arial" w:hAnsi="Arial" w:cs="Arial"/>
          <w:sz w:val="20"/>
        </w:rPr>
        <w:t>í</w:t>
      </w:r>
      <w:proofErr w:type="gramEnd"/>
      <w:r w:rsidR="00716164">
        <w:rPr>
          <w:rFonts w:ascii="Arial" w:hAnsi="Arial" w:cs="Arial"/>
          <w:sz w:val="20"/>
        </w:rPr>
        <w:t xml:space="preserve"> </w:t>
      </w:r>
      <w:r w:rsidR="003A6AAC">
        <w:rPr>
          <w:rFonts w:ascii="Arial" w:hAnsi="Arial" w:cs="Arial"/>
          <w:sz w:val="20"/>
        </w:rPr>
        <w:t xml:space="preserve">a to za podmínek dále stanovených. </w:t>
      </w:r>
    </w:p>
    <w:p w:rsidR="000D5B2F" w:rsidRDefault="000D5B2F" w:rsidP="00974274">
      <w:pPr>
        <w:pStyle w:val="Zkladntext"/>
        <w:spacing w:before="60"/>
        <w:ind w:left="425" w:right="0" w:hanging="502"/>
        <w:rPr>
          <w:rFonts w:ascii="Arial" w:hAnsi="Arial" w:cs="Arial"/>
          <w:sz w:val="20"/>
        </w:rPr>
      </w:pPr>
    </w:p>
    <w:p w:rsidR="003A6AAC" w:rsidRDefault="003A6AAC" w:rsidP="00974274">
      <w:pPr>
        <w:pStyle w:val="Zkladntext"/>
        <w:numPr>
          <w:ilvl w:val="0"/>
          <w:numId w:val="25"/>
        </w:numPr>
        <w:spacing w:before="60"/>
        <w:ind w:right="0" w:hanging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0D5B2F" w:rsidRDefault="000D5B2F" w:rsidP="00974274">
      <w:pPr>
        <w:pStyle w:val="Zkladntext"/>
        <w:spacing w:before="60"/>
        <w:ind w:right="0" w:hanging="502"/>
        <w:rPr>
          <w:rFonts w:ascii="Arial" w:hAnsi="Arial" w:cs="Arial"/>
          <w:sz w:val="20"/>
        </w:rPr>
      </w:pPr>
    </w:p>
    <w:p w:rsidR="00F9491D" w:rsidRDefault="00F357DC" w:rsidP="00974274">
      <w:pPr>
        <w:pStyle w:val="Zkladntext"/>
        <w:numPr>
          <w:ilvl w:val="0"/>
          <w:numId w:val="25"/>
        </w:numPr>
        <w:spacing w:before="60"/>
        <w:ind w:right="0" w:hanging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Smlouvu lze ukončit na základě písemné dohody obou smluvních stran nebo písemnou výpovědí </w:t>
      </w:r>
      <w:r w:rsidR="003A6AAC">
        <w:rPr>
          <w:rFonts w:ascii="Arial" w:hAnsi="Arial" w:cs="Arial"/>
          <w:sz w:val="20"/>
        </w:rPr>
        <w:t>Výpovědním důvodem je porušení povinností příjemcem dotace stanovených touto Smlouvou nebo obecně závaznými právními předpisy</w:t>
      </w:r>
    </w:p>
    <w:p w:rsidR="003A6AAC" w:rsidRDefault="003A6AAC" w:rsidP="00974274">
      <w:pPr>
        <w:pStyle w:val="Zkladntext"/>
        <w:numPr>
          <w:ilvl w:val="0"/>
          <w:numId w:val="25"/>
        </w:numPr>
        <w:spacing w:before="60"/>
        <w:ind w:right="0" w:hanging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F9491D" w:rsidRDefault="00F9491D" w:rsidP="00974274">
      <w:pPr>
        <w:pStyle w:val="Zkladntext"/>
        <w:spacing w:before="60"/>
        <w:ind w:right="0" w:hanging="502"/>
        <w:rPr>
          <w:rFonts w:ascii="Arial" w:hAnsi="Arial" w:cs="Arial"/>
          <w:sz w:val="20"/>
        </w:rPr>
      </w:pPr>
    </w:p>
    <w:p w:rsidR="003A6AAC" w:rsidRDefault="003A6AAC" w:rsidP="00974274">
      <w:pPr>
        <w:pStyle w:val="Zkladntext"/>
        <w:numPr>
          <w:ilvl w:val="0"/>
          <w:numId w:val="25"/>
        </w:numPr>
        <w:spacing w:before="60"/>
        <w:ind w:right="0" w:hanging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F9491D" w:rsidRDefault="00F9491D" w:rsidP="00974274">
      <w:pPr>
        <w:pStyle w:val="Zkladntext"/>
        <w:spacing w:before="60"/>
        <w:ind w:left="-426" w:right="0" w:hanging="502"/>
        <w:rPr>
          <w:rFonts w:ascii="Arial" w:hAnsi="Arial" w:cs="Arial"/>
          <w:sz w:val="20"/>
        </w:rPr>
      </w:pPr>
    </w:p>
    <w:p w:rsidR="003A6AAC" w:rsidRDefault="003A6AAC" w:rsidP="00974274">
      <w:pPr>
        <w:pStyle w:val="Zkladntext"/>
        <w:numPr>
          <w:ilvl w:val="0"/>
          <w:numId w:val="25"/>
        </w:numPr>
        <w:spacing w:before="60"/>
        <w:ind w:right="0" w:hanging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:rsidR="00EB3AEE" w:rsidRDefault="00EB3AEE" w:rsidP="003E53D5">
      <w:pPr>
        <w:pStyle w:val="Zkladntext"/>
        <w:spacing w:beforeLines="100" w:before="240" w:afterLines="100" w:after="240"/>
        <w:ind w:right="288"/>
        <w:jc w:val="center"/>
        <w:rPr>
          <w:rFonts w:ascii="Arial" w:hAnsi="Arial" w:cs="Arial"/>
          <w:b/>
          <w:sz w:val="20"/>
        </w:rPr>
      </w:pPr>
    </w:p>
    <w:p w:rsidR="00974274" w:rsidRDefault="00974274" w:rsidP="00B24555">
      <w:pPr>
        <w:pStyle w:val="Zkladntext"/>
        <w:spacing w:beforeLines="100" w:before="240" w:afterLines="100" w:after="240"/>
        <w:ind w:right="288"/>
        <w:rPr>
          <w:rFonts w:ascii="Arial" w:hAnsi="Arial" w:cs="Arial"/>
          <w:b/>
          <w:sz w:val="20"/>
        </w:rPr>
      </w:pPr>
    </w:p>
    <w:p w:rsidR="00B24555" w:rsidRDefault="00B24555" w:rsidP="00B24555">
      <w:pPr>
        <w:pStyle w:val="Zkladntext"/>
        <w:spacing w:beforeLines="100" w:before="240" w:afterLines="100" w:after="240"/>
        <w:ind w:right="288"/>
        <w:rPr>
          <w:rFonts w:ascii="Arial" w:hAnsi="Arial" w:cs="Arial"/>
          <w:b/>
          <w:sz w:val="20"/>
        </w:rPr>
      </w:pPr>
    </w:p>
    <w:p w:rsidR="00974274" w:rsidRDefault="00974274" w:rsidP="003E53D5">
      <w:pPr>
        <w:pStyle w:val="Zkladntext"/>
        <w:spacing w:beforeLines="100" w:before="240" w:afterLines="100" w:after="240"/>
        <w:ind w:right="288"/>
        <w:jc w:val="center"/>
        <w:rPr>
          <w:rFonts w:ascii="Arial" w:hAnsi="Arial" w:cs="Arial"/>
          <w:b/>
          <w:sz w:val="20"/>
        </w:rPr>
      </w:pPr>
    </w:p>
    <w:p w:rsidR="003A6AAC" w:rsidRDefault="0039432D" w:rsidP="00EB3AEE">
      <w:pPr>
        <w:pStyle w:val="Zkladntext"/>
        <w:spacing w:afterLines="50" w:after="120"/>
        <w:ind w:right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V</w:t>
      </w:r>
      <w:r w:rsidR="003A6AAC">
        <w:rPr>
          <w:rFonts w:ascii="Arial" w:hAnsi="Arial" w:cs="Arial"/>
          <w:b/>
          <w:sz w:val="20"/>
        </w:rPr>
        <w:t>I.</w:t>
      </w:r>
    </w:p>
    <w:p w:rsidR="003A6AAC" w:rsidRDefault="003A6AAC" w:rsidP="003E53D5">
      <w:pPr>
        <w:pStyle w:val="Zkladntext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Závěrečná ustanovení</w:t>
      </w:r>
    </w:p>
    <w:p w:rsidR="003A6AAC" w:rsidRPr="003E53D5" w:rsidRDefault="003A6AAC" w:rsidP="003A6AAC">
      <w:pPr>
        <w:pStyle w:val="Zkladntext"/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:rsidR="00F9491D" w:rsidRDefault="00F9491D" w:rsidP="00F9491D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3A6AAC" w:rsidRDefault="003A6AAC" w:rsidP="00974274">
      <w:pPr>
        <w:pStyle w:val="Zkladntext"/>
        <w:numPr>
          <w:ilvl w:val="0"/>
          <w:numId w:val="24"/>
        </w:numPr>
        <w:tabs>
          <w:tab w:val="left" w:pos="426"/>
        </w:tabs>
        <w:spacing w:before="60"/>
        <w:ind w:left="426" w:right="142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nabývá účinnosti dnem jejího podpisu oběma smluvními stranami.</w:t>
      </w:r>
    </w:p>
    <w:p w:rsidR="00F9491D" w:rsidRDefault="00F9491D" w:rsidP="00974274">
      <w:pPr>
        <w:pStyle w:val="Zkladntext"/>
        <w:tabs>
          <w:tab w:val="left" w:pos="426"/>
        </w:tabs>
        <w:spacing w:before="60"/>
        <w:ind w:left="426" w:right="142" w:hanging="426"/>
        <w:rPr>
          <w:rFonts w:ascii="Arial" w:hAnsi="Arial" w:cs="Arial"/>
          <w:sz w:val="20"/>
        </w:rPr>
      </w:pPr>
    </w:p>
    <w:p w:rsidR="003A6AAC" w:rsidRDefault="003A6AAC" w:rsidP="00974274">
      <w:pPr>
        <w:pStyle w:val="Zkladntext"/>
        <w:numPr>
          <w:ilvl w:val="0"/>
          <w:numId w:val="24"/>
        </w:numPr>
        <w:tabs>
          <w:tab w:val="left" w:pos="426"/>
        </w:tabs>
        <w:spacing w:before="60"/>
        <w:ind w:left="426" w:right="142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883297" w:rsidRPr="00AE3C7F" w:rsidRDefault="00883297" w:rsidP="00AE3C7F">
      <w:pPr>
        <w:rPr>
          <w:color w:val="1F497D"/>
        </w:rPr>
      </w:pPr>
    </w:p>
    <w:p w:rsidR="00FD26ED" w:rsidRDefault="00786D4A" w:rsidP="00FD26ED">
      <w:pPr>
        <w:pStyle w:val="Zkladntext"/>
        <w:spacing w:before="60"/>
        <w:ind w:left="426" w:right="142" w:hanging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Obec Chvalčov v rámci poskytnuté podpory přistupuje k Pověření poskytování služeb obecného hospodářského zájmu, které schválila </w:t>
      </w:r>
      <w:r w:rsidR="00362E24">
        <w:rPr>
          <w:rFonts w:ascii="Arial" w:hAnsi="Arial" w:cs="Arial"/>
          <w:sz w:val="20"/>
        </w:rPr>
        <w:t>Rada ZK usnesením č.</w:t>
      </w:r>
      <w:r w:rsidR="00FD26ED" w:rsidRPr="00FD26ED">
        <w:rPr>
          <w:rFonts w:ascii="Arial" w:hAnsi="Arial" w:cs="Arial"/>
          <w:b/>
          <w:bCs/>
          <w:sz w:val="20"/>
        </w:rPr>
        <w:t xml:space="preserve"> </w:t>
      </w:r>
      <w:r w:rsidR="00FD26ED">
        <w:rPr>
          <w:rFonts w:ascii="Arial" w:hAnsi="Arial" w:cs="Arial"/>
          <w:b/>
          <w:bCs/>
          <w:sz w:val="20"/>
        </w:rPr>
        <w:t xml:space="preserve"> </w:t>
      </w:r>
      <w:r w:rsidR="00FD26ED" w:rsidRPr="00FD26ED">
        <w:rPr>
          <w:rFonts w:ascii="Arial" w:hAnsi="Arial" w:cs="Arial"/>
          <w:bCs/>
          <w:sz w:val="20"/>
        </w:rPr>
        <w:t>0987/R30/18.</w:t>
      </w:r>
    </w:p>
    <w:p w:rsidR="00786D4A" w:rsidRDefault="00AE3C7F" w:rsidP="00974274">
      <w:pPr>
        <w:pStyle w:val="Zkladntext"/>
        <w:numPr>
          <w:ilvl w:val="0"/>
          <w:numId w:val="24"/>
        </w:numPr>
        <w:tabs>
          <w:tab w:val="left" w:pos="426"/>
        </w:tabs>
        <w:spacing w:before="60"/>
        <w:ind w:left="426" w:right="142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 w:rsidR="00786D4A">
        <w:rPr>
          <w:rFonts w:ascii="Arial" w:hAnsi="Arial" w:cs="Arial"/>
          <w:sz w:val="20"/>
        </w:rPr>
        <w:t>.</w:t>
      </w:r>
      <w:r w:rsidR="00362E24" w:rsidRPr="00362E24">
        <w:rPr>
          <w:color w:val="1F497D"/>
        </w:rPr>
        <w:t xml:space="preserve"> </w:t>
      </w:r>
    </w:p>
    <w:p w:rsidR="00F9491D" w:rsidRDefault="00F9491D" w:rsidP="00974274">
      <w:pPr>
        <w:pStyle w:val="Zkladntext"/>
        <w:tabs>
          <w:tab w:val="left" w:pos="426"/>
        </w:tabs>
        <w:spacing w:before="60"/>
        <w:ind w:left="426" w:right="142" w:hanging="426"/>
        <w:rPr>
          <w:rFonts w:ascii="Arial" w:hAnsi="Arial" w:cs="Arial"/>
          <w:sz w:val="20"/>
        </w:rPr>
      </w:pPr>
    </w:p>
    <w:p w:rsidR="003A6AAC" w:rsidRDefault="003A6AAC" w:rsidP="00974274">
      <w:pPr>
        <w:pStyle w:val="Zkladntext"/>
        <w:numPr>
          <w:ilvl w:val="0"/>
          <w:numId w:val="24"/>
        </w:numPr>
        <w:tabs>
          <w:tab w:val="left" w:pos="426"/>
        </w:tabs>
        <w:spacing w:before="60"/>
        <w:ind w:left="426" w:right="142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Smlouva je vyhotovena ve </w:t>
      </w:r>
      <w:r w:rsidR="008245E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stejnopisech, z nichž poskytovatel obdrží </w:t>
      </w:r>
      <w:r w:rsidR="00230D0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vyhotovení a příjemce </w:t>
      </w:r>
      <w:r w:rsidR="00230D0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vyhotovení</w:t>
      </w:r>
      <w:r w:rsidR="00763353" w:rsidRPr="00763353">
        <w:rPr>
          <w:rFonts w:ascii="Arial" w:hAnsi="Arial" w:cs="Arial"/>
          <w:sz w:val="20"/>
        </w:rPr>
        <w:t>.</w:t>
      </w:r>
    </w:p>
    <w:p w:rsidR="00F9491D" w:rsidRDefault="00F9491D" w:rsidP="00974274">
      <w:pPr>
        <w:pStyle w:val="Zkladntext"/>
        <w:tabs>
          <w:tab w:val="left" w:pos="426"/>
        </w:tabs>
        <w:spacing w:before="60"/>
        <w:ind w:left="426" w:right="142" w:hanging="426"/>
        <w:rPr>
          <w:rFonts w:ascii="Arial" w:hAnsi="Arial" w:cs="Arial"/>
          <w:i/>
          <w:color w:val="00B050"/>
          <w:sz w:val="20"/>
        </w:rPr>
      </w:pPr>
    </w:p>
    <w:p w:rsidR="003A6AAC" w:rsidRDefault="003A6AAC" w:rsidP="00974274">
      <w:pPr>
        <w:pStyle w:val="Zkladntext"/>
        <w:numPr>
          <w:ilvl w:val="0"/>
          <w:numId w:val="24"/>
        </w:numPr>
        <w:tabs>
          <w:tab w:val="left" w:pos="426"/>
        </w:tabs>
        <w:spacing w:before="60"/>
        <w:ind w:left="426" w:right="142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svými podpisy stvrzují, že smlouva byla sjednána na základě jejich pravé a svobodné vůle, nikoli v tísni za nápadně nevýhodných podmínek. </w:t>
      </w:r>
    </w:p>
    <w:p w:rsidR="00F9491D" w:rsidRDefault="00F9491D" w:rsidP="00974274">
      <w:pPr>
        <w:pStyle w:val="Zkladntext"/>
        <w:tabs>
          <w:tab w:val="left" w:pos="426"/>
        </w:tabs>
        <w:spacing w:before="60"/>
        <w:ind w:left="426" w:right="142" w:hanging="426"/>
        <w:rPr>
          <w:rFonts w:ascii="Arial" w:hAnsi="Arial" w:cs="Arial"/>
          <w:sz w:val="20"/>
        </w:rPr>
      </w:pPr>
    </w:p>
    <w:p w:rsidR="003A6AAC" w:rsidRDefault="003A6AAC" w:rsidP="00974274">
      <w:pPr>
        <w:pStyle w:val="Zkladntext"/>
        <w:numPr>
          <w:ilvl w:val="0"/>
          <w:numId w:val="24"/>
        </w:numPr>
        <w:tabs>
          <w:tab w:val="left" w:pos="426"/>
        </w:tabs>
        <w:spacing w:before="60"/>
        <w:ind w:left="426" w:right="142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Nedílnou součástí této smlouvy je příloha č. 1 Vyúčtování</w:t>
      </w:r>
      <w:r w:rsidR="00763353" w:rsidRPr="00763353">
        <w:rPr>
          <w:rFonts w:ascii="Arial" w:hAnsi="Arial" w:cs="Arial"/>
          <w:sz w:val="20"/>
        </w:rPr>
        <w:t>.</w:t>
      </w:r>
    </w:p>
    <w:p w:rsidR="003A6AAC" w:rsidRDefault="003A6AAC" w:rsidP="00974274">
      <w:pPr>
        <w:pStyle w:val="Zkladntext"/>
        <w:tabs>
          <w:tab w:val="left" w:pos="426"/>
        </w:tabs>
        <w:spacing w:before="60"/>
        <w:ind w:left="426" w:hanging="426"/>
        <w:rPr>
          <w:rFonts w:ascii="Arial" w:hAnsi="Arial" w:cs="Arial"/>
          <w:sz w:val="20"/>
        </w:rPr>
      </w:pPr>
    </w:p>
    <w:p w:rsidR="00974274" w:rsidRDefault="00974274" w:rsidP="00A33C26">
      <w:pPr>
        <w:pStyle w:val="Zkladntext"/>
        <w:tabs>
          <w:tab w:val="left" w:pos="426"/>
        </w:tabs>
        <w:spacing w:before="60"/>
        <w:ind w:left="426" w:hanging="426"/>
        <w:rPr>
          <w:rFonts w:ascii="Arial" w:hAnsi="Arial" w:cs="Arial"/>
          <w:sz w:val="20"/>
        </w:rPr>
      </w:pPr>
    </w:p>
    <w:p w:rsidR="003A6AAC" w:rsidRDefault="003A6AAC" w:rsidP="003A6AA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Doložka dle § </w:t>
      </w:r>
      <w:r w:rsidR="00763353">
        <w:rPr>
          <w:rFonts w:ascii="Arial" w:hAnsi="Arial" w:cs="Arial"/>
          <w:b/>
          <w:sz w:val="20"/>
          <w:szCs w:val="20"/>
        </w:rPr>
        <w:t>41 zákona č. 128</w:t>
      </w:r>
      <w:r>
        <w:rPr>
          <w:rFonts w:ascii="Arial" w:hAnsi="Arial" w:cs="Arial"/>
          <w:b/>
          <w:sz w:val="20"/>
          <w:szCs w:val="20"/>
        </w:rPr>
        <w:t xml:space="preserve">/2000 Sb., o </w:t>
      </w:r>
      <w:r w:rsidR="00763353">
        <w:rPr>
          <w:rFonts w:ascii="Arial" w:hAnsi="Arial" w:cs="Arial"/>
          <w:b/>
          <w:sz w:val="20"/>
          <w:szCs w:val="20"/>
        </w:rPr>
        <w:t>obcích</w:t>
      </w:r>
      <w:r>
        <w:rPr>
          <w:rFonts w:ascii="Arial" w:hAnsi="Arial" w:cs="Arial"/>
          <w:b/>
          <w:sz w:val="20"/>
          <w:szCs w:val="20"/>
        </w:rPr>
        <w:t>, ve znění pozdějších předpisů</w:t>
      </w:r>
    </w:p>
    <w:p w:rsidR="003A6AAC" w:rsidRDefault="003A6AAC" w:rsidP="003A6AA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orgánem </w:t>
      </w:r>
      <w:r w:rsidR="00763353">
        <w:rPr>
          <w:rFonts w:ascii="Arial" w:hAnsi="Arial" w:cs="Arial"/>
          <w:sz w:val="20"/>
          <w:szCs w:val="20"/>
        </w:rPr>
        <w:t>obce</w:t>
      </w:r>
      <w:r w:rsidR="00861EF4">
        <w:rPr>
          <w:rFonts w:ascii="Arial" w:hAnsi="Arial" w:cs="Arial"/>
          <w:sz w:val="20"/>
          <w:szCs w:val="20"/>
        </w:rPr>
        <w:t>:</w:t>
      </w:r>
      <w:r w:rsidR="00861EF4">
        <w:rPr>
          <w:rFonts w:ascii="Arial" w:hAnsi="Arial" w:cs="Arial"/>
          <w:sz w:val="20"/>
          <w:szCs w:val="20"/>
        </w:rPr>
        <w:tab/>
        <w:t>Zastupitelst</w:t>
      </w:r>
      <w:r w:rsidR="00696BCA">
        <w:rPr>
          <w:rFonts w:ascii="Arial" w:hAnsi="Arial" w:cs="Arial"/>
          <w:sz w:val="20"/>
          <w:szCs w:val="20"/>
        </w:rPr>
        <w:t>v</w:t>
      </w:r>
      <w:r w:rsidR="00EE0D62">
        <w:rPr>
          <w:rFonts w:ascii="Arial" w:hAnsi="Arial" w:cs="Arial"/>
          <w:sz w:val="20"/>
          <w:szCs w:val="20"/>
        </w:rPr>
        <w:t>o</w:t>
      </w:r>
      <w:r w:rsidR="00696BCA">
        <w:rPr>
          <w:rFonts w:ascii="Arial" w:hAnsi="Arial" w:cs="Arial"/>
          <w:sz w:val="20"/>
          <w:szCs w:val="20"/>
        </w:rPr>
        <w:t xml:space="preserve"> obce Chvalčov</w:t>
      </w:r>
    </w:p>
    <w:p w:rsidR="003A6AAC" w:rsidRDefault="003A6AAC" w:rsidP="003A6AA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jednání a číslo usnesení:</w:t>
      </w:r>
      <w:r w:rsidR="00CC2050">
        <w:rPr>
          <w:rFonts w:ascii="Arial" w:hAnsi="Arial" w:cs="Arial"/>
          <w:sz w:val="20"/>
          <w:szCs w:val="20"/>
        </w:rPr>
        <w:t xml:space="preserve"> </w:t>
      </w:r>
      <w:r w:rsidR="00067A59">
        <w:rPr>
          <w:rFonts w:ascii="Arial" w:hAnsi="Arial" w:cs="Arial"/>
          <w:sz w:val="20"/>
          <w:szCs w:val="20"/>
        </w:rPr>
        <w:t>14.12.2018</w:t>
      </w:r>
      <w:r w:rsidR="00696BCA">
        <w:rPr>
          <w:rFonts w:ascii="Arial" w:hAnsi="Arial" w:cs="Arial"/>
          <w:sz w:val="20"/>
          <w:szCs w:val="20"/>
        </w:rPr>
        <w:t xml:space="preserve">, bod </w:t>
      </w:r>
      <w:r w:rsidR="00CC2050">
        <w:rPr>
          <w:rFonts w:ascii="Arial" w:hAnsi="Arial" w:cs="Arial"/>
          <w:sz w:val="20"/>
          <w:szCs w:val="20"/>
        </w:rPr>
        <w:t>usnesení č.</w:t>
      </w:r>
      <w:r w:rsidR="00067A59">
        <w:rPr>
          <w:rFonts w:ascii="Arial" w:hAnsi="Arial" w:cs="Arial"/>
          <w:sz w:val="20"/>
          <w:szCs w:val="20"/>
        </w:rPr>
        <w:t>3</w:t>
      </w:r>
      <w:r w:rsidR="00696BCA">
        <w:rPr>
          <w:rFonts w:ascii="Arial" w:hAnsi="Arial" w:cs="Arial"/>
          <w:sz w:val="20"/>
          <w:szCs w:val="20"/>
        </w:rPr>
        <w:t>.6</w:t>
      </w:r>
    </w:p>
    <w:p w:rsidR="0039432D" w:rsidRDefault="0039432D" w:rsidP="003A6AAC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960222" w:rsidRDefault="00960222" w:rsidP="003A6AAC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bookmarkStart w:id="0" w:name="_GoBack"/>
      <w:bookmarkEnd w:id="0"/>
    </w:p>
    <w:p w:rsidR="0026292D" w:rsidRDefault="00611AAC" w:rsidP="00294B73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D1397">
        <w:rPr>
          <w:rFonts w:ascii="Arial" w:hAnsi="Arial" w:cs="Arial"/>
          <w:sz w:val="20"/>
        </w:rPr>
        <w:tab/>
      </w:r>
      <w:r w:rsidR="00716164">
        <w:rPr>
          <w:rFonts w:ascii="Arial" w:hAnsi="Arial" w:cs="Arial"/>
          <w:sz w:val="20"/>
        </w:rPr>
        <w:t>V</w:t>
      </w:r>
      <w:r w:rsidR="00230D0E">
        <w:rPr>
          <w:rFonts w:ascii="Arial" w:hAnsi="Arial" w:cs="Arial"/>
          <w:sz w:val="20"/>
        </w:rPr>
        <w:t>e Chvalčově</w:t>
      </w:r>
      <w:r w:rsidR="00BE39CD">
        <w:rPr>
          <w:rFonts w:ascii="Arial" w:hAnsi="Arial" w:cs="Arial"/>
          <w:sz w:val="20"/>
        </w:rPr>
        <w:t xml:space="preserve"> dne: </w:t>
      </w:r>
      <w:r w:rsidR="000874AA">
        <w:rPr>
          <w:rFonts w:ascii="Arial" w:hAnsi="Arial" w:cs="Arial"/>
          <w:sz w:val="20"/>
        </w:rPr>
        <w:t>30.1.2019</w:t>
      </w:r>
      <w:r w:rsidR="00BE39CD">
        <w:rPr>
          <w:rFonts w:ascii="Arial" w:hAnsi="Arial" w:cs="Arial"/>
          <w:sz w:val="20"/>
        </w:rPr>
        <w:tab/>
      </w:r>
      <w:r w:rsidR="003A6AAC">
        <w:rPr>
          <w:rFonts w:ascii="Arial" w:hAnsi="Arial" w:cs="Arial"/>
          <w:sz w:val="20"/>
        </w:rPr>
        <w:tab/>
      </w:r>
      <w:r w:rsidR="00763353">
        <w:rPr>
          <w:rFonts w:ascii="Arial" w:hAnsi="Arial" w:cs="Arial"/>
          <w:sz w:val="20"/>
        </w:rPr>
        <w:t xml:space="preserve">  </w:t>
      </w:r>
      <w:r w:rsidR="003A6AAC">
        <w:rPr>
          <w:rFonts w:ascii="Arial" w:hAnsi="Arial" w:cs="Arial"/>
          <w:sz w:val="20"/>
        </w:rPr>
        <w:tab/>
      </w:r>
      <w:r w:rsidR="00763353">
        <w:rPr>
          <w:rFonts w:ascii="Arial" w:hAnsi="Arial" w:cs="Arial"/>
          <w:sz w:val="20"/>
        </w:rPr>
        <w:t xml:space="preserve">  </w:t>
      </w:r>
    </w:p>
    <w:p w:rsidR="00294B73" w:rsidRDefault="00294B73" w:rsidP="00960222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A6AAC" w:rsidRDefault="00611AAC" w:rsidP="00960222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ED1397">
        <w:rPr>
          <w:rFonts w:ascii="Arial" w:hAnsi="Arial" w:cs="Arial"/>
          <w:sz w:val="20"/>
          <w:szCs w:val="20"/>
        </w:rPr>
        <w:tab/>
      </w:r>
      <w:r w:rsidR="00ED1397">
        <w:rPr>
          <w:rFonts w:ascii="Arial" w:hAnsi="Arial" w:cs="Arial"/>
          <w:sz w:val="20"/>
          <w:szCs w:val="20"/>
        </w:rPr>
        <w:tab/>
      </w:r>
    </w:p>
    <w:p w:rsidR="00833606" w:rsidRDefault="00833606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3606" w:rsidRDefault="00833606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60222" w:rsidRDefault="00ED1397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0222" w:rsidRDefault="00960222" w:rsidP="003A6AAC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94B73" w:rsidRDefault="00294B73" w:rsidP="00294B73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za poskytovatele:</w:t>
      </w:r>
    </w:p>
    <w:p w:rsidR="00960222" w:rsidRDefault="00294B73" w:rsidP="00294B73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příjemce:</w:t>
      </w:r>
    </w:p>
    <w:p w:rsidR="003A6AAC" w:rsidRDefault="003A6AAC" w:rsidP="003A6AAC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          </w:t>
      </w:r>
      <w:r w:rsidR="00415F77">
        <w:rPr>
          <w:rFonts w:ascii="Arial" w:hAnsi="Arial" w:cs="Arial"/>
          <w:sz w:val="20"/>
        </w:rPr>
        <w:t xml:space="preserve">                  </w:t>
      </w:r>
    </w:p>
    <w:p w:rsidR="00611AAC" w:rsidRDefault="00DE68A4" w:rsidP="00294B73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11AAC">
        <w:rPr>
          <w:rFonts w:ascii="Arial" w:hAnsi="Arial" w:cs="Arial"/>
          <w:sz w:val="20"/>
        </w:rPr>
        <w:t>PhDr. Eva Winklerová</w:t>
      </w:r>
      <w:r w:rsidR="00611AAC">
        <w:rPr>
          <w:rFonts w:ascii="Arial" w:hAnsi="Arial" w:cs="Arial"/>
          <w:sz w:val="20"/>
        </w:rPr>
        <w:tab/>
      </w:r>
      <w:r w:rsidR="00294B73">
        <w:rPr>
          <w:rFonts w:ascii="Arial" w:hAnsi="Arial" w:cs="Arial"/>
          <w:sz w:val="20"/>
        </w:rPr>
        <w:t xml:space="preserve"> v.r.</w:t>
      </w:r>
      <w:r w:rsidR="00611AAC">
        <w:rPr>
          <w:rFonts w:ascii="Arial" w:hAnsi="Arial" w:cs="Arial"/>
          <w:sz w:val="20"/>
        </w:rPr>
        <w:tab/>
      </w:r>
      <w:r w:rsidR="00611AAC">
        <w:rPr>
          <w:rFonts w:ascii="Arial" w:hAnsi="Arial" w:cs="Arial"/>
          <w:sz w:val="20"/>
        </w:rPr>
        <w:tab/>
      </w:r>
      <w:r w:rsidR="00611AAC">
        <w:rPr>
          <w:rFonts w:ascii="Arial" w:hAnsi="Arial" w:cs="Arial"/>
          <w:sz w:val="20"/>
        </w:rPr>
        <w:tab/>
      </w:r>
      <w:r w:rsidR="00611AAC">
        <w:rPr>
          <w:rFonts w:ascii="Arial" w:hAnsi="Arial" w:cs="Arial"/>
          <w:sz w:val="20"/>
        </w:rPr>
        <w:tab/>
      </w:r>
      <w:r w:rsidR="00716164">
        <w:rPr>
          <w:rFonts w:ascii="Arial" w:hAnsi="Arial" w:cs="Arial"/>
          <w:sz w:val="20"/>
        </w:rPr>
        <w:t>Ing. Antonín Stodůlka</w:t>
      </w:r>
      <w:r w:rsidR="00611AAC">
        <w:rPr>
          <w:rFonts w:ascii="Arial" w:hAnsi="Arial" w:cs="Arial"/>
          <w:sz w:val="20"/>
        </w:rPr>
        <w:t xml:space="preserve">   </w:t>
      </w:r>
      <w:r w:rsidR="00294B73">
        <w:rPr>
          <w:rFonts w:ascii="Arial" w:hAnsi="Arial" w:cs="Arial"/>
          <w:sz w:val="20"/>
        </w:rPr>
        <w:t>v.r.</w:t>
      </w:r>
      <w:r w:rsidR="00611AAC">
        <w:rPr>
          <w:rFonts w:ascii="Arial" w:hAnsi="Arial" w:cs="Arial"/>
          <w:sz w:val="20"/>
        </w:rPr>
        <w:t xml:space="preserve">   </w:t>
      </w:r>
    </w:p>
    <w:p w:rsidR="00492F4B" w:rsidRPr="00A84C25" w:rsidRDefault="00DE68A4" w:rsidP="00294B73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94B73">
        <w:rPr>
          <w:rFonts w:ascii="Arial" w:hAnsi="Arial" w:cs="Arial"/>
          <w:sz w:val="20"/>
        </w:rPr>
        <w:t>Ř</w:t>
      </w:r>
      <w:r>
        <w:rPr>
          <w:rFonts w:ascii="Arial" w:hAnsi="Arial" w:cs="Arial"/>
          <w:sz w:val="20"/>
        </w:rPr>
        <w:t>editelka</w:t>
      </w:r>
      <w:r w:rsidR="00294B73">
        <w:rPr>
          <w:rFonts w:ascii="Arial" w:hAnsi="Arial" w:cs="Arial"/>
          <w:sz w:val="20"/>
        </w:rPr>
        <w:tab/>
        <w:t xml:space="preserve">                                                                  </w:t>
      </w:r>
      <w:r w:rsidR="00611AAC">
        <w:rPr>
          <w:rFonts w:ascii="Arial" w:hAnsi="Arial" w:cs="Arial"/>
          <w:sz w:val="20"/>
        </w:rPr>
        <w:t>starosta obce</w:t>
      </w:r>
    </w:p>
    <w:sectPr w:rsidR="00492F4B" w:rsidRPr="00A8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D93" w:rsidRDefault="001C0D93" w:rsidP="003A6AAC">
      <w:r>
        <w:separator/>
      </w:r>
    </w:p>
  </w:endnote>
  <w:endnote w:type="continuationSeparator" w:id="0">
    <w:p w:rsidR="001C0D93" w:rsidRDefault="001C0D93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D93" w:rsidRDefault="001C0D93" w:rsidP="003A6AAC">
      <w:r>
        <w:separator/>
      </w:r>
    </w:p>
  </w:footnote>
  <w:footnote w:type="continuationSeparator" w:id="0">
    <w:p w:rsidR="001C0D93" w:rsidRDefault="001C0D93" w:rsidP="003A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153950AD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5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6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8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084D"/>
    <w:multiLevelType w:val="multilevel"/>
    <w:tmpl w:val="19D68A9E"/>
    <w:lvl w:ilvl="0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11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2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10664"/>
    <w:multiLevelType w:val="hybridMultilevel"/>
    <w:tmpl w:val="D776447E"/>
    <w:lvl w:ilvl="0" w:tplc="486CBD58">
      <w:start w:val="1"/>
      <w:numFmt w:val="decimal"/>
      <w:lvlText w:val="6.%1"/>
      <w:lvlJc w:val="left"/>
      <w:pPr>
        <w:ind w:left="1637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808D0"/>
    <w:multiLevelType w:val="hybridMultilevel"/>
    <w:tmpl w:val="78943702"/>
    <w:lvl w:ilvl="0" w:tplc="07AA4AD2">
      <w:start w:val="1"/>
      <w:numFmt w:val="decimal"/>
      <w:lvlText w:val="5.%1"/>
      <w:lvlJc w:val="left"/>
      <w:pPr>
        <w:ind w:left="50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2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21"/>
  </w:num>
  <w:num w:numId="13">
    <w:abstractNumId w:val="13"/>
  </w:num>
  <w:num w:numId="14">
    <w:abstractNumId w:val="0"/>
  </w:num>
  <w:num w:numId="15">
    <w:abstractNumId w:val="20"/>
  </w:num>
  <w:num w:numId="16">
    <w:abstractNumId w:val="5"/>
  </w:num>
  <w:num w:numId="17">
    <w:abstractNumId w:val="3"/>
  </w:num>
  <w:num w:numId="18">
    <w:abstractNumId w:val="9"/>
  </w:num>
  <w:num w:numId="19">
    <w:abstractNumId w:val="14"/>
  </w:num>
  <w:num w:numId="20">
    <w:abstractNumId w:val="15"/>
  </w:num>
  <w:num w:numId="21">
    <w:abstractNumId w:val="11"/>
  </w:num>
  <w:num w:numId="22">
    <w:abstractNumId w:val="4"/>
  </w:num>
  <w:num w:numId="23">
    <w:abstractNumId w:val="10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AC"/>
    <w:rsid w:val="0000153E"/>
    <w:rsid w:val="000053C7"/>
    <w:rsid w:val="000124B4"/>
    <w:rsid w:val="00020159"/>
    <w:rsid w:val="0002427F"/>
    <w:rsid w:val="00033306"/>
    <w:rsid w:val="00044B70"/>
    <w:rsid w:val="00054606"/>
    <w:rsid w:val="00067A59"/>
    <w:rsid w:val="00073D49"/>
    <w:rsid w:val="000874AA"/>
    <w:rsid w:val="000966C9"/>
    <w:rsid w:val="00097C8E"/>
    <w:rsid w:val="000D5B2F"/>
    <w:rsid w:val="00105676"/>
    <w:rsid w:val="001652C0"/>
    <w:rsid w:val="00167066"/>
    <w:rsid w:val="00184BD9"/>
    <w:rsid w:val="001915F5"/>
    <w:rsid w:val="00192115"/>
    <w:rsid w:val="001A4836"/>
    <w:rsid w:val="001B2E6C"/>
    <w:rsid w:val="001B78B6"/>
    <w:rsid w:val="001C0D93"/>
    <w:rsid w:val="001C5D71"/>
    <w:rsid w:val="001D0956"/>
    <w:rsid w:val="001D25BC"/>
    <w:rsid w:val="001F5B62"/>
    <w:rsid w:val="00220378"/>
    <w:rsid w:val="00220838"/>
    <w:rsid w:val="002244FA"/>
    <w:rsid w:val="00230D0E"/>
    <w:rsid w:val="0023165C"/>
    <w:rsid w:val="002333CC"/>
    <w:rsid w:val="00247A62"/>
    <w:rsid w:val="00260C3C"/>
    <w:rsid w:val="0026292D"/>
    <w:rsid w:val="002746E7"/>
    <w:rsid w:val="00275B8C"/>
    <w:rsid w:val="0027742C"/>
    <w:rsid w:val="00294B73"/>
    <w:rsid w:val="002B4F79"/>
    <w:rsid w:val="002C35C1"/>
    <w:rsid w:val="002C3D75"/>
    <w:rsid w:val="002C4188"/>
    <w:rsid w:val="002D547C"/>
    <w:rsid w:val="003260FD"/>
    <w:rsid w:val="003356E7"/>
    <w:rsid w:val="00335CFA"/>
    <w:rsid w:val="00351A87"/>
    <w:rsid w:val="00357448"/>
    <w:rsid w:val="00362E24"/>
    <w:rsid w:val="003722A0"/>
    <w:rsid w:val="0037488C"/>
    <w:rsid w:val="003900F2"/>
    <w:rsid w:val="0039432D"/>
    <w:rsid w:val="003A6AAC"/>
    <w:rsid w:val="003B4DB0"/>
    <w:rsid w:val="003B5DA5"/>
    <w:rsid w:val="003E053E"/>
    <w:rsid w:val="003E53D5"/>
    <w:rsid w:val="003F323F"/>
    <w:rsid w:val="00411B2A"/>
    <w:rsid w:val="00415F77"/>
    <w:rsid w:val="00416930"/>
    <w:rsid w:val="00426656"/>
    <w:rsid w:val="00456A9C"/>
    <w:rsid w:val="00463ACF"/>
    <w:rsid w:val="004669C1"/>
    <w:rsid w:val="00477BA8"/>
    <w:rsid w:val="00492F4B"/>
    <w:rsid w:val="004B4F07"/>
    <w:rsid w:val="004C121A"/>
    <w:rsid w:val="00526D8E"/>
    <w:rsid w:val="00530F34"/>
    <w:rsid w:val="0055649E"/>
    <w:rsid w:val="005829D9"/>
    <w:rsid w:val="00583D75"/>
    <w:rsid w:val="0058633A"/>
    <w:rsid w:val="005A2059"/>
    <w:rsid w:val="005D3AA1"/>
    <w:rsid w:val="005F47E8"/>
    <w:rsid w:val="00600F0E"/>
    <w:rsid w:val="00611AAC"/>
    <w:rsid w:val="006202E5"/>
    <w:rsid w:val="00621AE9"/>
    <w:rsid w:val="00630CD0"/>
    <w:rsid w:val="00631993"/>
    <w:rsid w:val="0064254E"/>
    <w:rsid w:val="00647757"/>
    <w:rsid w:val="00660568"/>
    <w:rsid w:val="00661037"/>
    <w:rsid w:val="00666896"/>
    <w:rsid w:val="00673EDD"/>
    <w:rsid w:val="00686469"/>
    <w:rsid w:val="00696AC2"/>
    <w:rsid w:val="00696BCA"/>
    <w:rsid w:val="006A448A"/>
    <w:rsid w:val="006A7BA8"/>
    <w:rsid w:val="006B08D0"/>
    <w:rsid w:val="006C72DE"/>
    <w:rsid w:val="006C7425"/>
    <w:rsid w:val="006F7D1D"/>
    <w:rsid w:val="007112E2"/>
    <w:rsid w:val="007116FB"/>
    <w:rsid w:val="00716164"/>
    <w:rsid w:val="00741BB2"/>
    <w:rsid w:val="0075278E"/>
    <w:rsid w:val="00753DF4"/>
    <w:rsid w:val="00763353"/>
    <w:rsid w:val="007648EA"/>
    <w:rsid w:val="007801D3"/>
    <w:rsid w:val="00786D4A"/>
    <w:rsid w:val="00786F31"/>
    <w:rsid w:val="007A50DB"/>
    <w:rsid w:val="007A5743"/>
    <w:rsid w:val="007C43B5"/>
    <w:rsid w:val="007D4A59"/>
    <w:rsid w:val="007D6BC5"/>
    <w:rsid w:val="007E1BB7"/>
    <w:rsid w:val="007F0FAE"/>
    <w:rsid w:val="00803352"/>
    <w:rsid w:val="008245E2"/>
    <w:rsid w:val="00833606"/>
    <w:rsid w:val="00860A16"/>
    <w:rsid w:val="00861EF4"/>
    <w:rsid w:val="00862D90"/>
    <w:rsid w:val="008641CA"/>
    <w:rsid w:val="00867202"/>
    <w:rsid w:val="008725A0"/>
    <w:rsid w:val="00883297"/>
    <w:rsid w:val="00892303"/>
    <w:rsid w:val="008968C0"/>
    <w:rsid w:val="008B4E71"/>
    <w:rsid w:val="008C068B"/>
    <w:rsid w:val="008C4024"/>
    <w:rsid w:val="008C5277"/>
    <w:rsid w:val="008D4567"/>
    <w:rsid w:val="00905390"/>
    <w:rsid w:val="00927849"/>
    <w:rsid w:val="00960222"/>
    <w:rsid w:val="009725A3"/>
    <w:rsid w:val="00974274"/>
    <w:rsid w:val="009E4D70"/>
    <w:rsid w:val="009E5B5D"/>
    <w:rsid w:val="00A040B4"/>
    <w:rsid w:val="00A100EE"/>
    <w:rsid w:val="00A22528"/>
    <w:rsid w:val="00A31F53"/>
    <w:rsid w:val="00A33C26"/>
    <w:rsid w:val="00A5365C"/>
    <w:rsid w:val="00A72F68"/>
    <w:rsid w:val="00A73885"/>
    <w:rsid w:val="00A7405E"/>
    <w:rsid w:val="00A82036"/>
    <w:rsid w:val="00A84C25"/>
    <w:rsid w:val="00AA5189"/>
    <w:rsid w:val="00AB18BA"/>
    <w:rsid w:val="00AC42DB"/>
    <w:rsid w:val="00AD205E"/>
    <w:rsid w:val="00AE3C7F"/>
    <w:rsid w:val="00AE751E"/>
    <w:rsid w:val="00B16836"/>
    <w:rsid w:val="00B2370C"/>
    <w:rsid w:val="00B23790"/>
    <w:rsid w:val="00B24555"/>
    <w:rsid w:val="00B423C9"/>
    <w:rsid w:val="00B75A3D"/>
    <w:rsid w:val="00B76383"/>
    <w:rsid w:val="00B80779"/>
    <w:rsid w:val="00B9318C"/>
    <w:rsid w:val="00B95800"/>
    <w:rsid w:val="00B95AC5"/>
    <w:rsid w:val="00BB62B6"/>
    <w:rsid w:val="00BD52F7"/>
    <w:rsid w:val="00BD65A8"/>
    <w:rsid w:val="00BE39CD"/>
    <w:rsid w:val="00BF1087"/>
    <w:rsid w:val="00BF5943"/>
    <w:rsid w:val="00C36141"/>
    <w:rsid w:val="00C417FE"/>
    <w:rsid w:val="00C43687"/>
    <w:rsid w:val="00C45B4F"/>
    <w:rsid w:val="00C82D6E"/>
    <w:rsid w:val="00CB1020"/>
    <w:rsid w:val="00CC2050"/>
    <w:rsid w:val="00CD35E8"/>
    <w:rsid w:val="00CD417C"/>
    <w:rsid w:val="00CE3D1B"/>
    <w:rsid w:val="00D05FBA"/>
    <w:rsid w:val="00D074D6"/>
    <w:rsid w:val="00D17CC1"/>
    <w:rsid w:val="00D45FDB"/>
    <w:rsid w:val="00D62910"/>
    <w:rsid w:val="00DC18C0"/>
    <w:rsid w:val="00DD1A5F"/>
    <w:rsid w:val="00DE68A4"/>
    <w:rsid w:val="00E00C7E"/>
    <w:rsid w:val="00E03AED"/>
    <w:rsid w:val="00E20B98"/>
    <w:rsid w:val="00E405CD"/>
    <w:rsid w:val="00E5712B"/>
    <w:rsid w:val="00E647B7"/>
    <w:rsid w:val="00E9207C"/>
    <w:rsid w:val="00EB3AEE"/>
    <w:rsid w:val="00ED1397"/>
    <w:rsid w:val="00EE0D62"/>
    <w:rsid w:val="00EE12C6"/>
    <w:rsid w:val="00EE232D"/>
    <w:rsid w:val="00EE40F4"/>
    <w:rsid w:val="00F01D6F"/>
    <w:rsid w:val="00F03B12"/>
    <w:rsid w:val="00F104B4"/>
    <w:rsid w:val="00F17056"/>
    <w:rsid w:val="00F2275E"/>
    <w:rsid w:val="00F26008"/>
    <w:rsid w:val="00F27AC1"/>
    <w:rsid w:val="00F357DC"/>
    <w:rsid w:val="00F41C07"/>
    <w:rsid w:val="00F46C0B"/>
    <w:rsid w:val="00F86280"/>
    <w:rsid w:val="00F9491D"/>
    <w:rsid w:val="00FA77B1"/>
    <w:rsid w:val="00FD26ED"/>
    <w:rsid w:val="00FE0B9E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AEDB"/>
  <w15:docId w15:val="{31F2C3C0-CA96-405C-B39B-539927D2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customStyle="1" w:styleId="preformatted">
    <w:name w:val="preformatted"/>
    <w:rsid w:val="0064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C51D-37A9-4F4E-9577-3C1F08B1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Marie Balvínová</cp:lastModifiedBy>
  <cp:revision>7</cp:revision>
  <cp:lastPrinted>2015-04-08T09:07:00Z</cp:lastPrinted>
  <dcterms:created xsi:type="dcterms:W3CDTF">2019-01-24T08:01:00Z</dcterms:created>
  <dcterms:modified xsi:type="dcterms:W3CDTF">2019-02-25T13:46:00Z</dcterms:modified>
</cp:coreProperties>
</file>