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DAD2" w14:textId="63FD723D" w:rsidR="00421A5B" w:rsidRPr="00FE0AD4" w:rsidRDefault="00411B9A">
      <w:pPr>
        <w:rPr>
          <w:sz w:val="36"/>
          <w:szCs w:val="36"/>
        </w:rPr>
      </w:pPr>
      <w:r w:rsidRPr="00FE0AD4">
        <w:rPr>
          <w:sz w:val="36"/>
          <w:szCs w:val="36"/>
        </w:rPr>
        <w:t>Protipovodňová opatření obce Chvalčov</w:t>
      </w:r>
    </w:p>
    <w:p w14:paraId="0D147C4F" w14:textId="1461EC52" w:rsidR="00411B9A" w:rsidRPr="00FE0AD4" w:rsidRDefault="00411B9A" w:rsidP="00FE0AD4">
      <w:pPr>
        <w:jc w:val="both"/>
        <w:rPr>
          <w:b/>
          <w:bCs/>
        </w:rPr>
      </w:pPr>
      <w:r w:rsidRPr="00FE0AD4">
        <w:rPr>
          <w:b/>
          <w:bCs/>
        </w:rPr>
        <w:t>Tento projekt je spolufinancován Evropskou unií – Fondem soudržnosti v rámci Operačního programu Životní prostředí.</w:t>
      </w:r>
    </w:p>
    <w:p w14:paraId="0BB3B49F" w14:textId="7A2811B7" w:rsidR="00411B9A" w:rsidRDefault="00411B9A" w:rsidP="00FE0AD4">
      <w:pPr>
        <w:jc w:val="both"/>
      </w:pPr>
      <w:r>
        <w:t xml:space="preserve">Předmětem podpory je modernizace lokálního varovného systému s doplněním údajů do povodňového plánu s cílem napomoci správnému posouzení povodňového nebezpečí, ochraně zdraví a majetku občanů. </w:t>
      </w:r>
      <w:r w:rsidR="00E27D13">
        <w:t>V rámci projektu bude realizován nový bezdrátový místní informační systém, jehož vysílací zařízení bude používat digitální přenos výhradně na individuálních frekvencích určených dle ČTÚ. Vysílací zařízení bude umožňovat buď verbální informaci, nebo informace z libovolného zvukového záznamu.</w:t>
      </w:r>
      <w:r w:rsidR="00731DD2">
        <w:t xml:space="preserve"> Bezdrátový výstražný systém bude ovládán pomocí nově instalované PC sestavy, která bude splňovat veškeré technické požadavky pro ovládání a využívání dané technologie.</w:t>
      </w:r>
      <w:r w:rsidR="007B3275">
        <w:t xml:space="preserve"> Celý systém bude napojen do „JSVV – Jednotný systém varování a vyrozumění obyvatelstva“. Systém bude založen na radiově řízených akustických jednotkách, bezdrátových hlásičích. </w:t>
      </w:r>
    </w:p>
    <w:p w14:paraId="6E3C9CD4" w14:textId="14FCF9C7" w:rsidR="007C51C7" w:rsidRDefault="007C51C7" w:rsidP="00FE0AD4">
      <w:pPr>
        <w:jc w:val="both"/>
      </w:pPr>
      <w:r>
        <w:t>Projekt svým charakterem nemá žádný vliv na kvalitu ovzduší, vod a ostatních složek životního prostředí. Vysílací pracoviště lokálního varovného systému bude nainstalováno v sídle Obecního úřadu Chvalčov na adrese Obřanská 145, Chvalčov.</w:t>
      </w:r>
    </w:p>
    <w:p w14:paraId="511B0436" w14:textId="77777777" w:rsidR="00E27D13" w:rsidRDefault="00E27D13"/>
    <w:sectPr w:rsidR="00E27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9A"/>
    <w:rsid w:val="00411B9A"/>
    <w:rsid w:val="00421A5B"/>
    <w:rsid w:val="00731DD2"/>
    <w:rsid w:val="007B3275"/>
    <w:rsid w:val="007C51C7"/>
    <w:rsid w:val="00E27D13"/>
    <w:rsid w:val="00FE0A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D389"/>
  <w15:chartTrackingRefBased/>
  <w15:docId w15:val="{4AA0676F-73E2-421B-9D6C-7D26274C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177</Words>
  <Characters>1047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3</cp:revision>
  <dcterms:created xsi:type="dcterms:W3CDTF">2023-01-02T08:22:00Z</dcterms:created>
  <dcterms:modified xsi:type="dcterms:W3CDTF">2023-01-02T09:00:00Z</dcterms:modified>
</cp:coreProperties>
</file>